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86487" w14:textId="0A92AF36" w:rsidR="00504048" w:rsidRDefault="00504048" w:rsidP="00504048">
      <w:pPr>
        <w:pStyle w:val="Basiskatalog"/>
      </w:pPr>
    </w:p>
    <w:p w14:paraId="6AB8636A" w14:textId="5601CD18" w:rsidR="00783F43" w:rsidRPr="00A91B4F" w:rsidRDefault="00B46248" w:rsidP="00A91B4F">
      <w:pPr>
        <w:pStyle w:val="Basiskatalog"/>
        <w:jc w:val="center"/>
        <w:rPr>
          <w:color w:val="262626" w:themeColor="text1" w:themeTint="D9"/>
          <w:sz w:val="4"/>
          <w:szCs w:val="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75182" wp14:editId="2E1FC2F4">
                <wp:simplePos x="0" y="0"/>
                <wp:positionH relativeFrom="margin">
                  <wp:posOffset>1050290</wp:posOffset>
                </wp:positionH>
                <wp:positionV relativeFrom="paragraph">
                  <wp:posOffset>412115</wp:posOffset>
                </wp:positionV>
                <wp:extent cx="7505700" cy="462915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4629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3AAE0" w14:textId="77777777" w:rsidR="00505153" w:rsidRPr="00B46248" w:rsidRDefault="00505153" w:rsidP="00B46248">
                            <w:pPr>
                              <w:pStyle w:val="Basiskatalog"/>
                              <w:spacing w:before="240" w:after="240"/>
                              <w:jc w:val="center"/>
                              <w:rPr>
                                <w:color w:val="002060"/>
                              </w:rPr>
                            </w:pPr>
                            <w:r w:rsidRPr="00B46248">
                              <w:rPr>
                                <w:color w:val="002060"/>
                              </w:rPr>
                              <w:t xml:space="preserve">Gefährdung durch das </w:t>
                            </w:r>
                            <w:proofErr w:type="spellStart"/>
                            <w:r w:rsidRPr="00B46248">
                              <w:rPr>
                                <w:color w:val="002060"/>
                              </w:rPr>
                              <w:t>Coronavirus</w:t>
                            </w:r>
                            <w:proofErr w:type="spellEnd"/>
                            <w:r w:rsidRPr="00B46248">
                              <w:rPr>
                                <w:color w:val="002060"/>
                              </w:rPr>
                              <w:t xml:space="preserve"> SARS-CoV-2</w:t>
                            </w:r>
                          </w:p>
                          <w:p w14:paraId="2B35923E" w14:textId="22D61D47" w:rsidR="00505153" w:rsidRPr="00B46248" w:rsidRDefault="00505153" w:rsidP="00B46248">
                            <w:pPr>
                              <w:pStyle w:val="Basiskatalog"/>
                              <w:spacing w:before="240" w:after="240"/>
                              <w:jc w:val="center"/>
                              <w:rPr>
                                <w:color w:val="002060"/>
                              </w:rPr>
                            </w:pPr>
                            <w:r w:rsidRPr="00B46248">
                              <w:rPr>
                                <w:color w:val="002060"/>
                              </w:rPr>
                              <w:t xml:space="preserve">Ergänzung der Gefährdungsbeurteilung, </w:t>
                            </w:r>
                          </w:p>
                          <w:p w14:paraId="60BF1A55" w14:textId="7EBBB24A" w:rsidR="00505153" w:rsidRPr="00B46248" w:rsidRDefault="00505153" w:rsidP="00B46248">
                            <w:pPr>
                              <w:pStyle w:val="Basiskatalog"/>
                              <w:shd w:val="clear" w:color="auto" w:fill="D9E2F3" w:themeFill="accent5" w:themeFillTint="33"/>
                              <w:spacing w:before="240" w:after="240"/>
                              <w:jc w:val="center"/>
                              <w:rPr>
                                <w:color w:val="002060"/>
                              </w:rPr>
                            </w:pPr>
                            <w:r w:rsidRPr="00B46248">
                              <w:rPr>
                                <w:color w:val="002060"/>
                              </w:rPr>
                              <w:t>Branche: Technik</w:t>
                            </w:r>
                          </w:p>
                          <w:p w14:paraId="09D5AC76" w14:textId="0AD9EF83" w:rsidR="00B46248" w:rsidRPr="00B46248" w:rsidRDefault="00B46248" w:rsidP="00B46248">
                            <w:pPr>
                              <w:pStyle w:val="Basiskatalog"/>
                              <w:spacing w:after="0" w:line="240" w:lineRule="auto"/>
                              <w:rPr>
                                <w:b w:val="0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 w:rsidRPr="00B46248">
                              <w:rPr>
                                <w:b w:val="0"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B46248">
                              <w:rPr>
                                <w:b w:val="0"/>
                                <w:color w:val="002060"/>
                                <w:sz w:val="24"/>
                                <w:szCs w:val="24"/>
                              </w:rPr>
                              <w:t>Stand: 18.06.2020</w:t>
                            </w:r>
                          </w:p>
                          <w:p w14:paraId="6545E66F" w14:textId="77777777" w:rsidR="00B46248" w:rsidRDefault="00B46248" w:rsidP="00B46248">
                            <w:pPr>
                              <w:pStyle w:val="Basiskatalog"/>
                              <w:spacing w:after="0" w:line="240" w:lineRule="auto"/>
                              <w:rPr>
                                <w:b w:val="0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45A619AC" w14:textId="77777777" w:rsidR="00B46248" w:rsidRDefault="00B46248" w:rsidP="00B46248">
                            <w:pPr>
                              <w:pStyle w:val="Basiskatalog"/>
                              <w:spacing w:after="0" w:line="240" w:lineRule="auto"/>
                              <w:rPr>
                                <w:b w:val="0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48C9CB91" w14:textId="77777777" w:rsidR="00B46248" w:rsidRDefault="00B46248" w:rsidP="00B46248">
                            <w:pPr>
                              <w:pStyle w:val="Basiskatalog"/>
                              <w:spacing w:after="0" w:line="240" w:lineRule="auto"/>
                              <w:rPr>
                                <w:b w:val="0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00936427" w14:textId="77777777" w:rsidR="00B46248" w:rsidRDefault="00B46248" w:rsidP="00B46248">
                            <w:pPr>
                              <w:pStyle w:val="Basiskatalog"/>
                              <w:spacing w:after="0" w:line="240" w:lineRule="auto"/>
                              <w:rPr>
                                <w:b w:val="0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07E5B829" w14:textId="77777777" w:rsidR="00B46248" w:rsidRDefault="00B46248" w:rsidP="00B46248">
                            <w:pPr>
                              <w:pStyle w:val="Basiskatalog"/>
                              <w:spacing w:after="0" w:line="240" w:lineRule="auto"/>
                              <w:rPr>
                                <w:b w:val="0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12D6BA44" w14:textId="77777777" w:rsidR="00B46248" w:rsidRDefault="00B46248" w:rsidP="00B46248">
                            <w:pPr>
                              <w:pStyle w:val="Basiskatalog"/>
                              <w:spacing w:after="0" w:line="240" w:lineRule="auto"/>
                              <w:rPr>
                                <w:b w:val="0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66DBDAF0" w14:textId="52B46D1D" w:rsidR="00B46248" w:rsidRPr="00B46248" w:rsidRDefault="00B46248" w:rsidP="00B46248">
                            <w:pPr>
                              <w:pStyle w:val="Basiskatalog"/>
                              <w:spacing w:after="0" w:line="240" w:lineRule="auto"/>
                              <w:ind w:firstLine="709"/>
                              <w:rPr>
                                <w:b w:val="0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46248">
                              <w:rPr>
                                <w:b w:val="0"/>
                                <w:color w:val="002060"/>
                                <w:sz w:val="28"/>
                                <w:szCs w:val="28"/>
                              </w:rPr>
                              <w:t>Erstellt</w:t>
                            </w:r>
                            <w:r>
                              <w:rPr>
                                <w:b w:val="0"/>
                                <w:color w:val="002060"/>
                                <w:sz w:val="28"/>
                                <w:szCs w:val="28"/>
                              </w:rPr>
                              <w:t xml:space="preserve"> zu Ihrer Verwendung</w:t>
                            </w:r>
                            <w:r w:rsidRPr="00B46248">
                              <w:rPr>
                                <w:b w:val="0"/>
                                <w:color w:val="002060"/>
                                <w:sz w:val="28"/>
                                <w:szCs w:val="28"/>
                              </w:rPr>
                              <w:t xml:space="preserve"> von Ihren Trägern der gesetzlichen Unfallversicherung: </w:t>
                            </w:r>
                          </w:p>
                          <w:p w14:paraId="1B6B116A" w14:textId="77777777" w:rsidR="00B46248" w:rsidRPr="00B46248" w:rsidRDefault="00B46248" w:rsidP="00B46248">
                            <w:pPr>
                              <w:pStyle w:val="Basiskatalog"/>
                              <w:spacing w:before="120" w:after="0" w:line="240" w:lineRule="auto"/>
                              <w:ind w:firstLine="709"/>
                              <w:rPr>
                                <w:b w:val="0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46248">
                              <w:rPr>
                                <w:b w:val="0"/>
                                <w:color w:val="002060"/>
                                <w:sz w:val="28"/>
                                <w:szCs w:val="28"/>
                              </w:rPr>
                              <w:t>Braunschweigischer GUV</w:t>
                            </w:r>
                          </w:p>
                          <w:p w14:paraId="7587DC62" w14:textId="1B129A10" w:rsidR="00B46248" w:rsidRPr="00B46248" w:rsidRDefault="00B46248" w:rsidP="00B66371">
                            <w:pPr>
                              <w:pStyle w:val="Basiskatalog"/>
                              <w:spacing w:after="0" w:line="240" w:lineRule="auto"/>
                              <w:ind w:firstLine="709"/>
                              <w:rPr>
                                <w:b w:val="0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46248">
                              <w:rPr>
                                <w:b w:val="0"/>
                                <w:color w:val="002060"/>
                                <w:sz w:val="28"/>
                                <w:szCs w:val="28"/>
                              </w:rPr>
                              <w:t>GUV Hannover</w:t>
                            </w:r>
                            <w:r w:rsidR="00B66371">
                              <w:rPr>
                                <w:b w:val="0"/>
                                <w:color w:val="002060"/>
                                <w:sz w:val="28"/>
                                <w:szCs w:val="28"/>
                              </w:rPr>
                              <w:t>/</w:t>
                            </w:r>
                            <w:r w:rsidR="00B66371" w:rsidRPr="00B46248">
                              <w:rPr>
                                <w:b w:val="0"/>
                                <w:color w:val="002060"/>
                                <w:sz w:val="28"/>
                                <w:szCs w:val="28"/>
                              </w:rPr>
                              <w:t>LUK Niedersachsen</w:t>
                            </w:r>
                            <w:bookmarkStart w:id="0" w:name="_GoBack"/>
                            <w:bookmarkEnd w:id="0"/>
                          </w:p>
                          <w:p w14:paraId="781E8360" w14:textId="77777777" w:rsidR="00B46248" w:rsidRPr="00B46248" w:rsidRDefault="00B46248" w:rsidP="00B46248">
                            <w:pPr>
                              <w:pStyle w:val="Basiskatalog"/>
                              <w:spacing w:after="0" w:line="240" w:lineRule="auto"/>
                              <w:ind w:firstLine="709"/>
                              <w:rPr>
                                <w:b w:val="0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46248">
                              <w:rPr>
                                <w:b w:val="0"/>
                                <w:color w:val="002060"/>
                                <w:sz w:val="28"/>
                                <w:szCs w:val="28"/>
                              </w:rPr>
                              <w:t>GUV Oldenburg</w:t>
                            </w:r>
                          </w:p>
                          <w:p w14:paraId="1033C42A" w14:textId="70DF91F6" w:rsidR="00B46248" w:rsidRDefault="00B46248" w:rsidP="00B46248">
                            <w:pPr>
                              <w:pStyle w:val="Basiskatalog"/>
                              <w:spacing w:after="0" w:line="240" w:lineRule="auto"/>
                              <w:ind w:firstLine="709"/>
                              <w:rPr>
                                <w:b w:val="0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color w:val="002060"/>
                                <w:sz w:val="28"/>
                                <w:szCs w:val="28"/>
                              </w:rPr>
                              <w:t>Unfallkasse Bremen</w:t>
                            </w:r>
                          </w:p>
                          <w:p w14:paraId="2CF92938" w14:textId="77777777" w:rsidR="00B46248" w:rsidRPr="00B46248" w:rsidRDefault="00B46248" w:rsidP="00B46248">
                            <w:pPr>
                              <w:pStyle w:val="Basiskatalog"/>
                              <w:spacing w:after="0" w:line="240" w:lineRule="auto"/>
                              <w:rPr>
                                <w:b w:val="0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1524B0E6" w14:textId="77777777" w:rsidR="00B46248" w:rsidRPr="00B46248" w:rsidRDefault="00B46248" w:rsidP="00505153">
                            <w:pPr>
                              <w:pStyle w:val="Basiskatalog"/>
                              <w:spacing w:before="480"/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14:paraId="3BA31842" w14:textId="77777777" w:rsidR="00B46248" w:rsidRDefault="00B46248" w:rsidP="00505153">
                            <w:pPr>
                              <w:pStyle w:val="Basiskatalog"/>
                              <w:spacing w:before="480"/>
                              <w:jc w:val="center"/>
                              <w:rPr>
                                <w:color w:val="BDD6EE" w:themeColor="accent1" w:themeTint="66"/>
                              </w:rPr>
                            </w:pPr>
                          </w:p>
                          <w:p w14:paraId="7AE6785C" w14:textId="77777777" w:rsidR="00B46248" w:rsidRPr="00505153" w:rsidRDefault="00B46248" w:rsidP="00505153">
                            <w:pPr>
                              <w:pStyle w:val="Basiskatalog"/>
                              <w:spacing w:before="480"/>
                              <w:jc w:val="center"/>
                              <w:rPr>
                                <w:color w:val="BDD6EE" w:themeColor="accent1" w:themeTint="66"/>
                              </w:rPr>
                            </w:pPr>
                          </w:p>
                          <w:p w14:paraId="2F3559F7" w14:textId="77777777" w:rsidR="00505153" w:rsidRDefault="00505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75182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82.7pt;margin-top:32.45pt;width:591pt;height:3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" fillcolor="#d9e2f3 [664]" stroked="f" strokeweight="1pt">
                <v:textbox>
                  <w:txbxContent>
                    <w:p w14:paraId="0D03AAE0" w14:textId="77777777" w:rsidR="00505153" w:rsidRPr="00B46248" w:rsidRDefault="00505153" w:rsidP="00B46248">
                      <w:pPr>
                        <w:pStyle w:val="Basiskatalog"/>
                        <w:spacing w:before="240" w:after="240"/>
                        <w:jc w:val="center"/>
                        <w:rPr>
                          <w:color w:val="002060"/>
                        </w:rPr>
                      </w:pPr>
                      <w:r w:rsidRPr="00B46248">
                        <w:rPr>
                          <w:color w:val="002060"/>
                        </w:rPr>
                        <w:t xml:space="preserve">Gefährdung durch das </w:t>
                      </w:r>
                      <w:proofErr w:type="spellStart"/>
                      <w:r w:rsidRPr="00B46248">
                        <w:rPr>
                          <w:color w:val="002060"/>
                        </w:rPr>
                        <w:t>Coronavirus</w:t>
                      </w:r>
                      <w:proofErr w:type="spellEnd"/>
                      <w:r w:rsidRPr="00B46248">
                        <w:rPr>
                          <w:color w:val="002060"/>
                        </w:rPr>
                        <w:t xml:space="preserve"> SARS-CoV-2</w:t>
                      </w:r>
                    </w:p>
                    <w:p w14:paraId="2B35923E" w14:textId="22D61D47" w:rsidR="00505153" w:rsidRPr="00B46248" w:rsidRDefault="00505153" w:rsidP="00B46248">
                      <w:pPr>
                        <w:pStyle w:val="Basiskatalog"/>
                        <w:spacing w:before="240" w:after="240"/>
                        <w:jc w:val="center"/>
                        <w:rPr>
                          <w:color w:val="002060"/>
                        </w:rPr>
                      </w:pPr>
                      <w:r w:rsidRPr="00B46248">
                        <w:rPr>
                          <w:color w:val="002060"/>
                        </w:rPr>
                        <w:t xml:space="preserve">Ergänzung der Gefährdungsbeurteilung, </w:t>
                      </w:r>
                    </w:p>
                    <w:p w14:paraId="60BF1A55" w14:textId="7EBBB24A" w:rsidR="00505153" w:rsidRPr="00B46248" w:rsidRDefault="00505153" w:rsidP="00B46248">
                      <w:pPr>
                        <w:pStyle w:val="Basiskatalog"/>
                        <w:shd w:val="clear" w:color="auto" w:fill="D9E2F3" w:themeFill="accent5" w:themeFillTint="33"/>
                        <w:spacing w:before="240" w:after="240"/>
                        <w:jc w:val="center"/>
                        <w:rPr>
                          <w:color w:val="002060"/>
                        </w:rPr>
                      </w:pPr>
                      <w:r w:rsidRPr="00B46248">
                        <w:rPr>
                          <w:color w:val="002060"/>
                        </w:rPr>
                        <w:t>Branche: Technik</w:t>
                      </w:r>
                    </w:p>
                    <w:p w14:paraId="09D5AC76" w14:textId="0AD9EF83" w:rsidR="00B46248" w:rsidRPr="00B46248" w:rsidRDefault="00B46248" w:rsidP="00B46248">
                      <w:pPr>
                        <w:pStyle w:val="Basiskatalog"/>
                        <w:spacing w:after="0" w:line="240" w:lineRule="auto"/>
                        <w:rPr>
                          <w:b w:val="0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color w:val="00206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 w:val="0"/>
                          <w:color w:val="00206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 w:val="0"/>
                          <w:color w:val="00206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 w:val="0"/>
                          <w:color w:val="00206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 w:val="0"/>
                          <w:color w:val="002060"/>
                          <w:sz w:val="28"/>
                          <w:szCs w:val="28"/>
                        </w:rPr>
                        <w:tab/>
                      </w:r>
                      <w:r w:rsidRPr="00B46248">
                        <w:rPr>
                          <w:b w:val="0"/>
                          <w:color w:val="00206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 w:val="0"/>
                          <w:color w:val="002060"/>
                          <w:sz w:val="24"/>
                          <w:szCs w:val="24"/>
                        </w:rPr>
                        <w:tab/>
                      </w:r>
                      <w:r w:rsidRPr="00B46248">
                        <w:rPr>
                          <w:b w:val="0"/>
                          <w:color w:val="002060"/>
                          <w:sz w:val="24"/>
                          <w:szCs w:val="24"/>
                        </w:rPr>
                        <w:t>Stand: 18.06.2020</w:t>
                      </w:r>
                    </w:p>
                    <w:p w14:paraId="6545E66F" w14:textId="77777777" w:rsidR="00B46248" w:rsidRDefault="00B46248" w:rsidP="00B46248">
                      <w:pPr>
                        <w:pStyle w:val="Basiskatalog"/>
                        <w:spacing w:after="0" w:line="240" w:lineRule="auto"/>
                        <w:rPr>
                          <w:b w:val="0"/>
                          <w:color w:val="002060"/>
                          <w:sz w:val="28"/>
                          <w:szCs w:val="28"/>
                        </w:rPr>
                      </w:pPr>
                    </w:p>
                    <w:p w14:paraId="45A619AC" w14:textId="77777777" w:rsidR="00B46248" w:rsidRDefault="00B46248" w:rsidP="00B46248">
                      <w:pPr>
                        <w:pStyle w:val="Basiskatalog"/>
                        <w:spacing w:after="0" w:line="240" w:lineRule="auto"/>
                        <w:rPr>
                          <w:b w:val="0"/>
                          <w:color w:val="002060"/>
                          <w:sz w:val="28"/>
                          <w:szCs w:val="28"/>
                        </w:rPr>
                      </w:pPr>
                    </w:p>
                    <w:p w14:paraId="48C9CB91" w14:textId="77777777" w:rsidR="00B46248" w:rsidRDefault="00B46248" w:rsidP="00B46248">
                      <w:pPr>
                        <w:pStyle w:val="Basiskatalog"/>
                        <w:spacing w:after="0" w:line="240" w:lineRule="auto"/>
                        <w:rPr>
                          <w:b w:val="0"/>
                          <w:color w:val="002060"/>
                          <w:sz w:val="28"/>
                          <w:szCs w:val="28"/>
                        </w:rPr>
                      </w:pPr>
                    </w:p>
                    <w:p w14:paraId="00936427" w14:textId="77777777" w:rsidR="00B46248" w:rsidRDefault="00B46248" w:rsidP="00B46248">
                      <w:pPr>
                        <w:pStyle w:val="Basiskatalog"/>
                        <w:spacing w:after="0" w:line="240" w:lineRule="auto"/>
                        <w:rPr>
                          <w:b w:val="0"/>
                          <w:color w:val="002060"/>
                          <w:sz w:val="28"/>
                          <w:szCs w:val="28"/>
                        </w:rPr>
                      </w:pPr>
                    </w:p>
                    <w:p w14:paraId="07E5B829" w14:textId="77777777" w:rsidR="00B46248" w:rsidRDefault="00B46248" w:rsidP="00B46248">
                      <w:pPr>
                        <w:pStyle w:val="Basiskatalog"/>
                        <w:spacing w:after="0" w:line="240" w:lineRule="auto"/>
                        <w:rPr>
                          <w:b w:val="0"/>
                          <w:color w:val="002060"/>
                          <w:sz w:val="28"/>
                          <w:szCs w:val="28"/>
                        </w:rPr>
                      </w:pPr>
                    </w:p>
                    <w:p w14:paraId="12D6BA44" w14:textId="77777777" w:rsidR="00B46248" w:rsidRDefault="00B46248" w:rsidP="00B46248">
                      <w:pPr>
                        <w:pStyle w:val="Basiskatalog"/>
                        <w:spacing w:after="0" w:line="240" w:lineRule="auto"/>
                        <w:rPr>
                          <w:b w:val="0"/>
                          <w:color w:val="002060"/>
                          <w:sz w:val="28"/>
                          <w:szCs w:val="28"/>
                        </w:rPr>
                      </w:pPr>
                    </w:p>
                    <w:p w14:paraId="66DBDAF0" w14:textId="52B46D1D" w:rsidR="00B46248" w:rsidRPr="00B46248" w:rsidRDefault="00B46248" w:rsidP="00B46248">
                      <w:pPr>
                        <w:pStyle w:val="Basiskatalog"/>
                        <w:spacing w:after="0" w:line="240" w:lineRule="auto"/>
                        <w:ind w:firstLine="709"/>
                        <w:rPr>
                          <w:b w:val="0"/>
                          <w:color w:val="002060"/>
                          <w:sz w:val="28"/>
                          <w:szCs w:val="28"/>
                        </w:rPr>
                      </w:pPr>
                      <w:r w:rsidRPr="00B46248">
                        <w:rPr>
                          <w:b w:val="0"/>
                          <w:color w:val="002060"/>
                          <w:sz w:val="28"/>
                          <w:szCs w:val="28"/>
                        </w:rPr>
                        <w:t>Erstellt</w:t>
                      </w:r>
                      <w:r>
                        <w:rPr>
                          <w:b w:val="0"/>
                          <w:color w:val="002060"/>
                          <w:sz w:val="28"/>
                          <w:szCs w:val="28"/>
                        </w:rPr>
                        <w:t xml:space="preserve"> zu Ihrer Verwendung</w:t>
                      </w:r>
                      <w:r w:rsidRPr="00B46248">
                        <w:rPr>
                          <w:b w:val="0"/>
                          <w:color w:val="002060"/>
                          <w:sz w:val="28"/>
                          <w:szCs w:val="28"/>
                        </w:rPr>
                        <w:t xml:space="preserve"> von Ihren Trägern der gesetzlichen Unfallversicherung: </w:t>
                      </w:r>
                    </w:p>
                    <w:p w14:paraId="1B6B116A" w14:textId="77777777" w:rsidR="00B46248" w:rsidRPr="00B46248" w:rsidRDefault="00B46248" w:rsidP="00B46248">
                      <w:pPr>
                        <w:pStyle w:val="Basiskatalog"/>
                        <w:spacing w:before="120" w:after="0" w:line="240" w:lineRule="auto"/>
                        <w:ind w:firstLine="709"/>
                        <w:rPr>
                          <w:b w:val="0"/>
                          <w:color w:val="002060"/>
                          <w:sz w:val="28"/>
                          <w:szCs w:val="28"/>
                        </w:rPr>
                      </w:pPr>
                      <w:r w:rsidRPr="00B46248">
                        <w:rPr>
                          <w:b w:val="0"/>
                          <w:color w:val="002060"/>
                          <w:sz w:val="28"/>
                          <w:szCs w:val="28"/>
                        </w:rPr>
                        <w:t>Braunschweigischer GUV</w:t>
                      </w:r>
                    </w:p>
                    <w:p w14:paraId="7587DC62" w14:textId="1B129A10" w:rsidR="00B46248" w:rsidRPr="00B46248" w:rsidRDefault="00B46248" w:rsidP="00B66371">
                      <w:pPr>
                        <w:pStyle w:val="Basiskatalog"/>
                        <w:spacing w:after="0" w:line="240" w:lineRule="auto"/>
                        <w:ind w:firstLine="709"/>
                        <w:rPr>
                          <w:b w:val="0"/>
                          <w:color w:val="002060"/>
                          <w:sz w:val="28"/>
                          <w:szCs w:val="28"/>
                        </w:rPr>
                      </w:pPr>
                      <w:r w:rsidRPr="00B46248">
                        <w:rPr>
                          <w:b w:val="0"/>
                          <w:color w:val="002060"/>
                          <w:sz w:val="28"/>
                          <w:szCs w:val="28"/>
                        </w:rPr>
                        <w:t>GUV Hannover</w:t>
                      </w:r>
                      <w:r w:rsidR="00B66371">
                        <w:rPr>
                          <w:b w:val="0"/>
                          <w:color w:val="002060"/>
                          <w:sz w:val="28"/>
                          <w:szCs w:val="28"/>
                        </w:rPr>
                        <w:t>/</w:t>
                      </w:r>
                      <w:r w:rsidR="00B66371" w:rsidRPr="00B46248">
                        <w:rPr>
                          <w:b w:val="0"/>
                          <w:color w:val="002060"/>
                          <w:sz w:val="28"/>
                          <w:szCs w:val="28"/>
                        </w:rPr>
                        <w:t>LUK Niedersachsen</w:t>
                      </w:r>
                      <w:bookmarkStart w:id="1" w:name="_GoBack"/>
                      <w:bookmarkEnd w:id="1"/>
                    </w:p>
                    <w:p w14:paraId="781E8360" w14:textId="77777777" w:rsidR="00B46248" w:rsidRPr="00B46248" w:rsidRDefault="00B46248" w:rsidP="00B46248">
                      <w:pPr>
                        <w:pStyle w:val="Basiskatalog"/>
                        <w:spacing w:after="0" w:line="240" w:lineRule="auto"/>
                        <w:ind w:firstLine="709"/>
                        <w:rPr>
                          <w:b w:val="0"/>
                          <w:color w:val="002060"/>
                          <w:sz w:val="28"/>
                          <w:szCs w:val="28"/>
                        </w:rPr>
                      </w:pPr>
                      <w:r w:rsidRPr="00B46248">
                        <w:rPr>
                          <w:b w:val="0"/>
                          <w:color w:val="002060"/>
                          <w:sz w:val="28"/>
                          <w:szCs w:val="28"/>
                        </w:rPr>
                        <w:t>GUV Oldenburg</w:t>
                      </w:r>
                    </w:p>
                    <w:p w14:paraId="1033C42A" w14:textId="70DF91F6" w:rsidR="00B46248" w:rsidRDefault="00B46248" w:rsidP="00B46248">
                      <w:pPr>
                        <w:pStyle w:val="Basiskatalog"/>
                        <w:spacing w:after="0" w:line="240" w:lineRule="auto"/>
                        <w:ind w:firstLine="709"/>
                        <w:rPr>
                          <w:b w:val="0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color w:val="002060"/>
                          <w:sz w:val="28"/>
                          <w:szCs w:val="28"/>
                        </w:rPr>
                        <w:t>Unfallkasse Bremen</w:t>
                      </w:r>
                    </w:p>
                    <w:p w14:paraId="2CF92938" w14:textId="77777777" w:rsidR="00B46248" w:rsidRPr="00B46248" w:rsidRDefault="00B46248" w:rsidP="00B46248">
                      <w:pPr>
                        <w:pStyle w:val="Basiskatalog"/>
                        <w:spacing w:after="0" w:line="240" w:lineRule="auto"/>
                        <w:rPr>
                          <w:b w:val="0"/>
                          <w:color w:val="002060"/>
                          <w:sz w:val="28"/>
                          <w:szCs w:val="28"/>
                        </w:rPr>
                      </w:pPr>
                    </w:p>
                    <w:p w14:paraId="1524B0E6" w14:textId="77777777" w:rsidR="00B46248" w:rsidRPr="00B46248" w:rsidRDefault="00B46248" w:rsidP="00505153">
                      <w:pPr>
                        <w:pStyle w:val="Basiskatalog"/>
                        <w:spacing w:before="480"/>
                        <w:jc w:val="center"/>
                        <w:rPr>
                          <w:color w:val="002060"/>
                        </w:rPr>
                      </w:pPr>
                    </w:p>
                    <w:p w14:paraId="3BA31842" w14:textId="77777777" w:rsidR="00B46248" w:rsidRDefault="00B46248" w:rsidP="00505153">
                      <w:pPr>
                        <w:pStyle w:val="Basiskatalog"/>
                        <w:spacing w:before="480"/>
                        <w:jc w:val="center"/>
                        <w:rPr>
                          <w:color w:val="BDD6EE" w:themeColor="accent1" w:themeTint="66"/>
                        </w:rPr>
                      </w:pPr>
                    </w:p>
                    <w:p w14:paraId="7AE6785C" w14:textId="77777777" w:rsidR="00B46248" w:rsidRPr="00505153" w:rsidRDefault="00B46248" w:rsidP="00505153">
                      <w:pPr>
                        <w:pStyle w:val="Basiskatalog"/>
                        <w:spacing w:before="480"/>
                        <w:jc w:val="center"/>
                        <w:rPr>
                          <w:color w:val="BDD6EE" w:themeColor="accent1" w:themeTint="66"/>
                        </w:rPr>
                      </w:pPr>
                    </w:p>
                    <w:p w14:paraId="2F3559F7" w14:textId="77777777" w:rsidR="00505153" w:rsidRDefault="00505153"/>
                  </w:txbxContent>
                </v:textbox>
                <w10:wrap anchorx="margin"/>
              </v:shape>
            </w:pict>
          </mc:Fallback>
        </mc:AlternateContent>
      </w:r>
    </w:p>
    <w:p w14:paraId="33F0E9A2" w14:textId="77777777" w:rsidR="00504048" w:rsidRDefault="00504048" w:rsidP="00504048">
      <w:pPr>
        <w:pStyle w:val="Basiskatalog"/>
        <w:spacing w:after="0" w:line="240" w:lineRule="auto"/>
        <w:rPr>
          <w:b w:val="0"/>
          <w:sz w:val="28"/>
          <w:szCs w:val="28"/>
        </w:rPr>
      </w:pPr>
    </w:p>
    <w:p w14:paraId="3C3FA8C5" w14:textId="77777777" w:rsidR="00504048" w:rsidRDefault="00504048" w:rsidP="00504048">
      <w:pPr>
        <w:pStyle w:val="Basiskatalog"/>
        <w:spacing w:after="0" w:line="240" w:lineRule="auto"/>
        <w:rPr>
          <w:b w:val="0"/>
          <w:sz w:val="28"/>
          <w:szCs w:val="28"/>
        </w:rPr>
      </w:pPr>
    </w:p>
    <w:p w14:paraId="56D035AF" w14:textId="77777777" w:rsidR="00504048" w:rsidRDefault="00504048" w:rsidP="00504048">
      <w:pPr>
        <w:pStyle w:val="Basiskatalog"/>
        <w:spacing w:after="0" w:line="240" w:lineRule="auto"/>
        <w:rPr>
          <w:b w:val="0"/>
          <w:sz w:val="28"/>
          <w:szCs w:val="28"/>
        </w:rPr>
      </w:pPr>
    </w:p>
    <w:p w14:paraId="7F5454CB" w14:textId="77777777" w:rsidR="00505153" w:rsidRDefault="00505153" w:rsidP="00504048">
      <w:pPr>
        <w:pStyle w:val="Basiskatalog"/>
        <w:spacing w:after="0" w:line="240" w:lineRule="auto"/>
        <w:rPr>
          <w:b w:val="0"/>
          <w:sz w:val="28"/>
          <w:szCs w:val="28"/>
        </w:rPr>
      </w:pPr>
    </w:p>
    <w:p w14:paraId="6145F92A" w14:textId="77777777" w:rsidR="00505153" w:rsidRDefault="00505153" w:rsidP="00504048">
      <w:pPr>
        <w:pStyle w:val="Basiskatalog"/>
        <w:spacing w:after="0" w:line="240" w:lineRule="auto"/>
        <w:rPr>
          <w:b w:val="0"/>
          <w:sz w:val="28"/>
          <w:szCs w:val="28"/>
        </w:rPr>
      </w:pPr>
    </w:p>
    <w:p w14:paraId="24639D7E" w14:textId="77777777" w:rsidR="009B290B" w:rsidRDefault="009B290B" w:rsidP="00783F43">
      <w:pPr>
        <w:tabs>
          <w:tab w:val="left" w:pos="1515"/>
        </w:tabs>
        <w:rPr>
          <w:b/>
          <w:sz w:val="32"/>
          <w:szCs w:val="32"/>
        </w:rPr>
      </w:pPr>
    </w:p>
    <w:p w14:paraId="1C9D9EB4" w14:textId="03B92408" w:rsidR="009B290B" w:rsidRDefault="009B290B" w:rsidP="00783F43">
      <w:pPr>
        <w:tabs>
          <w:tab w:val="left" w:pos="1515"/>
        </w:tabs>
        <w:rPr>
          <w:b/>
          <w:sz w:val="32"/>
          <w:szCs w:val="32"/>
        </w:rPr>
      </w:pPr>
    </w:p>
    <w:p w14:paraId="2BD3A2C1" w14:textId="77777777" w:rsidR="00B46248" w:rsidRDefault="00B46248" w:rsidP="00783F43">
      <w:pPr>
        <w:tabs>
          <w:tab w:val="left" w:pos="1515"/>
        </w:tabs>
        <w:rPr>
          <w:b/>
          <w:sz w:val="32"/>
          <w:szCs w:val="32"/>
        </w:rPr>
      </w:pPr>
    </w:p>
    <w:p w14:paraId="732FCF03" w14:textId="77777777" w:rsidR="00B46248" w:rsidRDefault="00B46248" w:rsidP="00783F43">
      <w:pPr>
        <w:tabs>
          <w:tab w:val="left" w:pos="1515"/>
        </w:tabs>
        <w:rPr>
          <w:b/>
          <w:sz w:val="32"/>
          <w:szCs w:val="32"/>
        </w:rPr>
      </w:pPr>
    </w:p>
    <w:p w14:paraId="0C259E34" w14:textId="77777777" w:rsidR="00B46248" w:rsidRDefault="00B46248" w:rsidP="00783F43">
      <w:pPr>
        <w:tabs>
          <w:tab w:val="left" w:pos="1515"/>
        </w:tabs>
        <w:rPr>
          <w:b/>
          <w:sz w:val="32"/>
          <w:szCs w:val="32"/>
        </w:rPr>
      </w:pPr>
    </w:p>
    <w:p w14:paraId="1A32EAF6" w14:textId="77777777" w:rsidR="00B46248" w:rsidRDefault="00B46248" w:rsidP="00783F43">
      <w:pPr>
        <w:tabs>
          <w:tab w:val="left" w:pos="1515"/>
        </w:tabs>
        <w:rPr>
          <w:b/>
          <w:sz w:val="32"/>
          <w:szCs w:val="32"/>
        </w:rPr>
      </w:pPr>
    </w:p>
    <w:p w14:paraId="2E6CB071" w14:textId="77777777" w:rsidR="00B46248" w:rsidRDefault="00B46248" w:rsidP="00783F43">
      <w:pPr>
        <w:tabs>
          <w:tab w:val="left" w:pos="1515"/>
        </w:tabs>
        <w:rPr>
          <w:b/>
          <w:sz w:val="32"/>
          <w:szCs w:val="32"/>
        </w:rPr>
      </w:pPr>
    </w:p>
    <w:p w14:paraId="1AB9A70F" w14:textId="77777777" w:rsidR="00B46248" w:rsidRPr="00342025" w:rsidRDefault="00B46248" w:rsidP="00783F43">
      <w:pPr>
        <w:tabs>
          <w:tab w:val="left" w:pos="1515"/>
        </w:tabs>
        <w:rPr>
          <w:b/>
          <w:sz w:val="32"/>
          <w:szCs w:val="32"/>
        </w:rPr>
      </w:pPr>
    </w:p>
    <w:p w14:paraId="12D18879" w14:textId="499E9DDF" w:rsidR="0029758D" w:rsidRPr="00B46248" w:rsidRDefault="0029758D" w:rsidP="0029758D">
      <w:pPr>
        <w:rPr>
          <w:rFonts w:eastAsiaTheme="majorEastAsia" w:cstheme="majorBidi"/>
          <w:b/>
          <w:bCs/>
          <w:sz w:val="18"/>
          <w:szCs w:val="18"/>
        </w:rPr>
        <w:sectPr w:rsidR="0029758D" w:rsidRPr="00B46248" w:rsidSect="005C5B66">
          <w:footerReference w:type="default" r:id="rId8"/>
          <w:type w:val="continuous"/>
          <w:pgSz w:w="16838" w:h="11906" w:orient="landscape"/>
          <w:pgMar w:top="680" w:right="851" w:bottom="680" w:left="851" w:header="567" w:footer="510" w:gutter="0"/>
          <w:cols w:space="708"/>
          <w:titlePg/>
          <w:docGrid w:linePitch="360"/>
        </w:sectPr>
      </w:pPr>
    </w:p>
    <w:p w14:paraId="0B6D3412" w14:textId="77777777" w:rsidR="009B290B" w:rsidRPr="00060656" w:rsidRDefault="009B290B" w:rsidP="00BC3C90">
      <w:pPr>
        <w:spacing w:after="360" w:line="360" w:lineRule="auto"/>
        <w:rPr>
          <w:b/>
          <w:sz w:val="36"/>
          <w:szCs w:val="36"/>
        </w:rPr>
      </w:pPr>
      <w:r w:rsidRPr="00060656">
        <w:rPr>
          <w:b/>
          <w:sz w:val="36"/>
          <w:szCs w:val="36"/>
        </w:rPr>
        <w:lastRenderedPageBreak/>
        <w:t>Inhalt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9"/>
        <w:gridCol w:w="7157"/>
      </w:tblGrid>
      <w:tr w:rsidR="009D64D8" w14:paraId="3326954E" w14:textId="77777777" w:rsidTr="00ED0A50">
        <w:tc>
          <w:tcPr>
            <w:tcW w:w="8046" w:type="dxa"/>
          </w:tcPr>
          <w:p w14:paraId="77734D29" w14:textId="39F2E86D" w:rsidR="009D64D8" w:rsidRPr="009D64D8" w:rsidRDefault="009D64D8" w:rsidP="00ED0A50">
            <w:pPr>
              <w:tabs>
                <w:tab w:val="left" w:pos="567"/>
              </w:tabs>
              <w:spacing w:after="120" w:line="36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b/>
              </w:rPr>
              <w:tab/>
            </w:r>
            <w:r w:rsidR="0029758D">
              <w:rPr>
                <w:b/>
              </w:rPr>
              <w:t xml:space="preserve">Vorwort </w:t>
            </w:r>
          </w:p>
          <w:p w14:paraId="1D6407B2" w14:textId="77777777" w:rsidR="009D64D8" w:rsidRDefault="009D64D8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 w:hanging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ab/>
            </w:r>
            <w:r w:rsidRPr="00F71A83">
              <w:rPr>
                <w:b/>
                <w:sz w:val="22"/>
                <w:szCs w:val="22"/>
              </w:rPr>
              <w:t xml:space="preserve">Dokumentation: </w:t>
            </w:r>
            <w:r>
              <w:rPr>
                <w:b/>
                <w:sz w:val="22"/>
                <w:szCs w:val="22"/>
              </w:rPr>
              <w:br/>
            </w:r>
            <w:r w:rsidRPr="00F71A83">
              <w:rPr>
                <w:b/>
                <w:sz w:val="22"/>
                <w:szCs w:val="22"/>
              </w:rPr>
              <w:t>Bereich – Verantwortliche – Beteiligte – mitgeltende Unterlagen</w:t>
            </w:r>
          </w:p>
          <w:p w14:paraId="2187FD6D" w14:textId="14C0AC27" w:rsidR="009D64D8" w:rsidRDefault="009D64D8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 w:hanging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B72DF">
              <w:rPr>
                <w:b/>
                <w:sz w:val="22"/>
                <w:szCs w:val="22"/>
              </w:rPr>
              <w:t>.</w:t>
            </w:r>
            <w:r w:rsidRPr="00CB72DF">
              <w:rPr>
                <w:b/>
                <w:sz w:val="22"/>
                <w:szCs w:val="22"/>
              </w:rPr>
              <w:tab/>
            </w:r>
            <w:r w:rsidR="00E15292">
              <w:rPr>
                <w:b/>
                <w:sz w:val="22"/>
                <w:szCs w:val="22"/>
              </w:rPr>
              <w:t xml:space="preserve">Ergänzende Gefährdungen durch </w:t>
            </w:r>
            <w:proofErr w:type="spellStart"/>
            <w:r w:rsidR="00A03895">
              <w:rPr>
                <w:b/>
                <w:sz w:val="22"/>
                <w:szCs w:val="22"/>
              </w:rPr>
              <w:t>Coronavirus</w:t>
            </w:r>
            <w:proofErr w:type="spellEnd"/>
            <w:r w:rsidR="00A03895">
              <w:rPr>
                <w:b/>
                <w:sz w:val="22"/>
                <w:szCs w:val="22"/>
              </w:rPr>
              <w:t xml:space="preserve"> SARS-CoV-2</w:t>
            </w:r>
          </w:p>
          <w:p w14:paraId="558F2EFB" w14:textId="6825211B" w:rsidR="000B22E4" w:rsidRDefault="000B22E4" w:rsidP="000B22E4">
            <w:pPr>
              <w:tabs>
                <w:tab w:val="left" w:pos="567"/>
              </w:tabs>
              <w:spacing w:after="120" w:line="360" w:lineRule="auto"/>
              <w:ind w:left="567" w:hanging="567"/>
              <w:rPr>
                <w:b/>
              </w:rPr>
            </w:pPr>
            <w:r>
              <w:rPr>
                <w:b/>
              </w:rPr>
              <w:t>3.1</w:t>
            </w:r>
            <w:r>
              <w:rPr>
                <w:b/>
              </w:rPr>
              <w:tab/>
              <w:t>Organisatorische Maßnahmen</w:t>
            </w:r>
          </w:p>
          <w:p w14:paraId="67DB816E" w14:textId="379644B8" w:rsidR="000B22E4" w:rsidRDefault="000B22E4" w:rsidP="000B22E4">
            <w:pPr>
              <w:tabs>
                <w:tab w:val="left" w:pos="567"/>
              </w:tabs>
              <w:spacing w:after="120" w:line="360" w:lineRule="auto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Arbeitszeit und Pausengestaltung</w:t>
            </w:r>
          </w:p>
          <w:p w14:paraId="1AD72448" w14:textId="45660D35" w:rsidR="000B22E4" w:rsidRDefault="000B22E4" w:rsidP="000B22E4">
            <w:pPr>
              <w:tabs>
                <w:tab w:val="left" w:pos="567"/>
              </w:tabs>
              <w:spacing w:after="120" w:line="360" w:lineRule="auto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Zutritt </w:t>
            </w:r>
            <w:r w:rsidR="00B52D63">
              <w:rPr>
                <w:sz w:val="18"/>
                <w:szCs w:val="18"/>
              </w:rPr>
              <w:t>Betriebsfremder</w:t>
            </w:r>
          </w:p>
          <w:p w14:paraId="35F73B02" w14:textId="4FD06C05" w:rsidR="000B22E4" w:rsidRPr="000B22E4" w:rsidRDefault="000B22E4" w:rsidP="000B22E4">
            <w:pPr>
              <w:tabs>
                <w:tab w:val="left" w:pos="567"/>
              </w:tabs>
              <w:spacing w:after="120" w:line="360" w:lineRule="auto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Umgang mit Verdachtsfällen</w:t>
            </w:r>
          </w:p>
          <w:p w14:paraId="7911F631" w14:textId="097E7E52" w:rsidR="009D64D8" w:rsidRPr="00CF4193" w:rsidRDefault="009D64D8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 w:hanging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0B22E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ab/>
            </w:r>
            <w:r w:rsidR="00E15292">
              <w:rPr>
                <w:b/>
                <w:sz w:val="22"/>
                <w:szCs w:val="22"/>
              </w:rPr>
              <w:t xml:space="preserve">Kontakte zu anderen </w:t>
            </w:r>
            <w:r w:rsidR="00A03895">
              <w:rPr>
                <w:b/>
                <w:sz w:val="22"/>
                <w:szCs w:val="22"/>
              </w:rPr>
              <w:t>Personen</w:t>
            </w:r>
            <w:r w:rsidRPr="00CF4193">
              <w:rPr>
                <w:b/>
                <w:sz w:val="22"/>
                <w:szCs w:val="22"/>
              </w:rPr>
              <w:t xml:space="preserve"> </w:t>
            </w:r>
          </w:p>
          <w:p w14:paraId="411EAD76" w14:textId="2921A764" w:rsidR="009D64D8" w:rsidRDefault="009D64D8" w:rsidP="00ED0A50">
            <w:pPr>
              <w:tabs>
                <w:tab w:val="left" w:pos="567"/>
              </w:tabs>
              <w:spacing w:after="120" w:line="360" w:lineRule="auto"/>
              <w:ind w:left="567"/>
              <w:rPr>
                <w:sz w:val="18"/>
                <w:szCs w:val="18"/>
              </w:rPr>
            </w:pPr>
            <w:r w:rsidRPr="00CC5389">
              <w:rPr>
                <w:sz w:val="18"/>
                <w:szCs w:val="18"/>
              </w:rPr>
              <w:t xml:space="preserve">Verkehrsweg </w:t>
            </w:r>
            <w:r w:rsidR="00E15292">
              <w:rPr>
                <w:sz w:val="18"/>
                <w:szCs w:val="18"/>
              </w:rPr>
              <w:t>von Zuhause zum Arbeitsplatz</w:t>
            </w:r>
            <w:r w:rsidRPr="00CC5389">
              <w:rPr>
                <w:sz w:val="18"/>
                <w:szCs w:val="18"/>
              </w:rPr>
              <w:t xml:space="preserve"> </w:t>
            </w:r>
          </w:p>
          <w:p w14:paraId="0B1F7794" w14:textId="2FE63605" w:rsidR="00C00E77" w:rsidRPr="00CC5389" w:rsidRDefault="00C00E77" w:rsidP="00ED0A50">
            <w:pPr>
              <w:tabs>
                <w:tab w:val="left" w:pos="567"/>
              </w:tabs>
              <w:spacing w:after="120" w:line="360" w:lineRule="auto"/>
              <w:ind w:left="567"/>
              <w:rPr>
                <w:sz w:val="18"/>
                <w:szCs w:val="18"/>
              </w:rPr>
            </w:pPr>
            <w:r w:rsidRPr="00C00E77">
              <w:rPr>
                <w:sz w:val="18"/>
                <w:szCs w:val="18"/>
              </w:rPr>
              <w:t>Innerbetriebliche Verkehrswege</w:t>
            </w:r>
          </w:p>
          <w:p w14:paraId="50F164DA" w14:textId="66371700" w:rsidR="009D64D8" w:rsidRDefault="00E15292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Am Arbeitsplatz</w:t>
            </w:r>
          </w:p>
          <w:p w14:paraId="6A7A50A3" w14:textId="096DC527" w:rsidR="00C00E77" w:rsidRPr="00CF4193" w:rsidRDefault="00C00E77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Besprechungen</w:t>
            </w:r>
          </w:p>
          <w:p w14:paraId="57B6E8FE" w14:textId="38DDEC33" w:rsidR="009D64D8" w:rsidRPr="00CF4193" w:rsidRDefault="00E15292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Sanitärräume</w:t>
            </w:r>
          </w:p>
          <w:p w14:paraId="1F154466" w14:textId="64771D50" w:rsidR="009D64D8" w:rsidRPr="00CF4193" w:rsidRDefault="00E15292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Kantinen, Teeküchen, Pausenräume</w:t>
            </w:r>
          </w:p>
          <w:p w14:paraId="0DEDB4A8" w14:textId="79AE5A9A" w:rsidR="009D64D8" w:rsidRPr="00CF4193" w:rsidRDefault="000B22E4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Lüftung</w:t>
            </w:r>
          </w:p>
          <w:p w14:paraId="73383BF6" w14:textId="11C38938" w:rsidR="009D64D8" w:rsidRDefault="000B22E4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Transporte und Fahrten</w:t>
            </w:r>
            <w:r w:rsidR="00C00E77">
              <w:t>, Dienstreisen</w:t>
            </w:r>
          </w:p>
          <w:p w14:paraId="2ECF9EB8" w14:textId="109B13B2" w:rsidR="000B22E4" w:rsidRDefault="000B22E4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Nutzung von Arbeitsmitteln</w:t>
            </w:r>
          </w:p>
          <w:p w14:paraId="284F5467" w14:textId="68BC7751" w:rsidR="00C00E77" w:rsidRPr="00CF4193" w:rsidRDefault="00C00E77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 xml:space="preserve">Arbeitskleidung und </w:t>
            </w:r>
            <w:r w:rsidR="00195BAF">
              <w:t>P</w:t>
            </w:r>
            <w:r>
              <w:t>ersönliche Schutzausrüstung</w:t>
            </w:r>
            <w:r w:rsidR="00195BAF">
              <w:t xml:space="preserve"> (PSA)</w:t>
            </w:r>
          </w:p>
          <w:p w14:paraId="2679E9F5" w14:textId="213A471A" w:rsidR="009D64D8" w:rsidRPr="009D64D8" w:rsidRDefault="009D64D8" w:rsidP="000B22E4">
            <w:pPr>
              <w:tabs>
                <w:tab w:val="left" w:pos="567"/>
              </w:tabs>
              <w:spacing w:after="120" w:line="360" w:lineRule="auto"/>
              <w:ind w:left="567" w:hanging="567"/>
              <w:rPr>
                <w:b/>
              </w:rPr>
            </w:pPr>
            <w:r>
              <w:rPr>
                <w:b/>
              </w:rPr>
              <w:t>3.</w:t>
            </w:r>
            <w:r w:rsidR="000B22E4">
              <w:rPr>
                <w:b/>
              </w:rPr>
              <w:t>3</w:t>
            </w:r>
            <w:r>
              <w:rPr>
                <w:b/>
              </w:rPr>
              <w:tab/>
            </w:r>
            <w:r w:rsidR="000B22E4">
              <w:rPr>
                <w:b/>
              </w:rPr>
              <w:t xml:space="preserve">Psychische Belastungen durch </w:t>
            </w:r>
            <w:r w:rsidR="00195BAF">
              <w:rPr>
                <w:b/>
              </w:rPr>
              <w:t xml:space="preserve">die </w:t>
            </w:r>
            <w:r w:rsidR="000B22E4">
              <w:rPr>
                <w:b/>
              </w:rPr>
              <w:t>Corona-Pandemie</w:t>
            </w:r>
          </w:p>
        </w:tc>
        <w:tc>
          <w:tcPr>
            <w:tcW w:w="7230" w:type="dxa"/>
          </w:tcPr>
          <w:p w14:paraId="0DE206AB" w14:textId="43DCCDC7" w:rsidR="009D64D8" w:rsidRPr="00CE4C80" w:rsidRDefault="009D64D8" w:rsidP="00CE4C80">
            <w:pPr>
              <w:tabs>
                <w:tab w:val="left" w:pos="1925"/>
              </w:tabs>
            </w:pPr>
          </w:p>
        </w:tc>
      </w:tr>
    </w:tbl>
    <w:p w14:paraId="6A3A9A3D" w14:textId="77777777" w:rsidR="009D64D8" w:rsidRDefault="009D64D8" w:rsidP="009B290B">
      <w:pPr>
        <w:spacing w:after="120" w:line="360" w:lineRule="auto"/>
        <w:rPr>
          <w:b/>
        </w:rPr>
        <w:sectPr w:rsidR="009D64D8" w:rsidSect="009D64D8">
          <w:headerReference w:type="even" r:id="rId9"/>
          <w:headerReference w:type="default" r:id="rId10"/>
          <w:headerReference w:type="first" r:id="rId11"/>
          <w:footerReference w:type="first" r:id="rId12"/>
          <w:pgSz w:w="16838" w:h="11906" w:orient="landscape"/>
          <w:pgMar w:top="680" w:right="851" w:bottom="680" w:left="851" w:header="567" w:footer="510" w:gutter="0"/>
          <w:cols w:space="720"/>
          <w:titlePg/>
          <w:docGrid w:linePitch="360"/>
        </w:sectPr>
      </w:pPr>
    </w:p>
    <w:p w14:paraId="653C0C3F" w14:textId="27F904E4" w:rsidR="00ED0A50" w:rsidRPr="008B3F00" w:rsidRDefault="003B2DC6" w:rsidP="003B2DC6">
      <w:pPr>
        <w:pStyle w:val="berschrift1"/>
        <w:rPr>
          <w:sz w:val="18"/>
          <w:szCs w:val="18"/>
        </w:rPr>
      </w:pPr>
      <w:r>
        <w:lastRenderedPageBreak/>
        <w:t xml:space="preserve">1. </w:t>
      </w:r>
      <w:r w:rsidR="0029758D">
        <w:t>Vorwort</w:t>
      </w:r>
      <w:r w:rsidR="00ED0A50" w:rsidRPr="00A829D8">
        <w:t xml:space="preserve"> </w:t>
      </w:r>
    </w:p>
    <w:p w14:paraId="41038CAC" w14:textId="15577D14" w:rsidR="00A64DD5" w:rsidRDefault="00A64DD5" w:rsidP="0029758D">
      <w:pPr>
        <w:spacing w:line="288" w:lineRule="auto"/>
      </w:pPr>
      <w:r w:rsidRPr="00A64DD5">
        <w:t>Seit</w:t>
      </w:r>
      <w:r>
        <w:t xml:space="preserve"> 1996 </w:t>
      </w:r>
      <w:r w:rsidRPr="00A64DD5">
        <w:t>besteht</w:t>
      </w:r>
      <w:r>
        <w:t xml:space="preserve"> </w:t>
      </w:r>
      <w:r w:rsidRPr="00A64DD5">
        <w:t>für alle Arbeitgeber die Verpflichtung, Arbeitsbedingungen der Beschäftigten zu beurteilen, geeignete Maßnahmen für bestehende Gefährdungen</w:t>
      </w:r>
      <w:r>
        <w:t xml:space="preserve"> </w:t>
      </w:r>
      <w:r w:rsidRPr="00A64DD5">
        <w:t>festzulegen, diese umzusetzen und auf ihre Wirksamkeit zu überprüfen,</w:t>
      </w:r>
      <w:r>
        <w:t xml:space="preserve"> </w:t>
      </w:r>
      <w:r w:rsidR="00195BAF">
        <w:t xml:space="preserve">kurz gesagt: </w:t>
      </w:r>
      <w:r w:rsidRPr="00A64DD5">
        <w:t xml:space="preserve">eine Gefährdungsbeurteilung durchzuführen. </w:t>
      </w:r>
      <w:r>
        <w:t>D</w:t>
      </w:r>
      <w:r w:rsidRPr="00A64DD5">
        <w:t>ie</w:t>
      </w:r>
      <w:r>
        <w:t xml:space="preserve"> </w:t>
      </w:r>
      <w:r w:rsidRPr="00A64DD5">
        <w:t xml:space="preserve">DGUV Vorschrift 1 „Grundsätze der Prävention“ fordert </w:t>
      </w:r>
      <w:r>
        <w:t xml:space="preserve">im </w:t>
      </w:r>
      <w:r w:rsidR="00195BAF">
        <w:t xml:space="preserve"> </w:t>
      </w:r>
      <w:r>
        <w:t xml:space="preserve">§ 3 ebenfalls </w:t>
      </w:r>
      <w:r w:rsidRPr="00A64DD5">
        <w:t>die Durchführung</w:t>
      </w:r>
      <w:r>
        <w:t xml:space="preserve"> </w:t>
      </w:r>
      <w:r w:rsidRPr="00A64DD5">
        <w:t>einer Gefährdungsbeurteilung.</w:t>
      </w:r>
    </w:p>
    <w:p w14:paraId="07BE9AF6" w14:textId="0E32AFB8" w:rsidR="00783F43" w:rsidRPr="00783F43" w:rsidRDefault="00A64DD5" w:rsidP="0029758D">
      <w:pPr>
        <w:spacing w:line="288" w:lineRule="auto"/>
      </w:pPr>
      <w:r>
        <w:t xml:space="preserve">Die </w:t>
      </w:r>
      <w:proofErr w:type="spellStart"/>
      <w:r w:rsidRPr="00783F43">
        <w:t>Coronavirus</w:t>
      </w:r>
      <w:proofErr w:type="spellEnd"/>
      <w:r w:rsidRPr="00783F43">
        <w:t xml:space="preserve"> </w:t>
      </w:r>
      <w:r w:rsidR="00195BAF">
        <w:t xml:space="preserve">– </w:t>
      </w:r>
      <w:r w:rsidRPr="00783F43">
        <w:t>SA</w:t>
      </w:r>
      <w:r w:rsidR="00195BAF">
        <w:t xml:space="preserve">RS-CoV-2 – </w:t>
      </w:r>
      <w:r w:rsidRPr="00783F43">
        <w:t>Pandemie</w:t>
      </w:r>
      <w:r w:rsidR="00195BAF">
        <w:t xml:space="preserve"> beeinflusst die Abläufe in Betrieben und Organisationen</w:t>
      </w:r>
      <w:r>
        <w:t xml:space="preserve"> mehr oder weniger stark.</w:t>
      </w:r>
      <w:r w:rsidRPr="00A64DD5">
        <w:t xml:space="preserve"> </w:t>
      </w:r>
      <w:r w:rsidR="00721AD0" w:rsidRPr="00783F43">
        <w:t xml:space="preserve">Die </w:t>
      </w:r>
      <w:r>
        <w:t xml:space="preserve">vorliegende </w:t>
      </w:r>
      <w:r w:rsidR="00721AD0" w:rsidRPr="00783F43">
        <w:t xml:space="preserve">Zusammenstellung von Gefährdungen und </w:t>
      </w:r>
      <w:r>
        <w:t xml:space="preserve">abgestimmten </w:t>
      </w:r>
      <w:r w:rsidR="00721AD0" w:rsidRPr="00783F43">
        <w:t xml:space="preserve">Maßnahmen </w:t>
      </w:r>
      <w:r w:rsidR="00721AD0">
        <w:t>bezieht sich auf die</w:t>
      </w:r>
      <w:r>
        <w:t xml:space="preserve"> Gefährdungen und Belastungen durch den </w:t>
      </w:r>
      <w:proofErr w:type="spellStart"/>
      <w:r w:rsidRPr="00783F43">
        <w:t>Coronavirus</w:t>
      </w:r>
      <w:proofErr w:type="spellEnd"/>
      <w:r w:rsidRPr="00783F43">
        <w:t xml:space="preserve"> SARS-CoV-2</w:t>
      </w:r>
      <w:r>
        <w:t xml:space="preserve">. Sie </w:t>
      </w:r>
      <w:r w:rsidR="00721AD0" w:rsidRPr="00783F43">
        <w:t>soll es d</w:t>
      </w:r>
      <w:r w:rsidR="00195BAF">
        <w:t>em Unternehmer/der Unternehmerin erleichtern</w:t>
      </w:r>
      <w:r w:rsidR="00721AD0">
        <w:t>,</w:t>
      </w:r>
      <w:r w:rsidR="00721AD0" w:rsidRPr="00783F43">
        <w:t xml:space="preserve"> seiner gesetzlichen Pflicht</w:t>
      </w:r>
      <w:r w:rsidR="00721AD0">
        <w:t xml:space="preserve"> zur Durchführung der Gefährdungsbeurteilung in diese</w:t>
      </w:r>
      <w:r>
        <w:t>r</w:t>
      </w:r>
      <w:r w:rsidR="00721AD0">
        <w:t xml:space="preserve"> </w:t>
      </w:r>
      <w:r>
        <w:t xml:space="preserve">aktuellen Thematik </w:t>
      </w:r>
      <w:r w:rsidR="00721AD0">
        <w:t>nachzukommen.</w:t>
      </w:r>
    </w:p>
    <w:p w14:paraId="3C160D74" w14:textId="37F9F1BA" w:rsidR="00301E91" w:rsidRDefault="0029758D" w:rsidP="0029758D">
      <w:pPr>
        <w:spacing w:line="288" w:lineRule="auto"/>
      </w:pPr>
      <w:r w:rsidRPr="000E18F9">
        <w:t>Diese</w:t>
      </w:r>
      <w:r w:rsidR="00301E91">
        <w:t xml:space="preserve"> Ergänzung </w:t>
      </w:r>
      <w:r w:rsidR="00783F43">
        <w:t xml:space="preserve">zur bereits im Unternehmen vorliegenden Dokumentation der Gefährdungsbeurteilung enthält </w:t>
      </w:r>
      <w:r w:rsidRPr="000E18F9">
        <w:t xml:space="preserve">beispielhafte Gefährdungen und Belastungen sowie </w:t>
      </w:r>
      <w:r w:rsidR="00783F43">
        <w:t xml:space="preserve">zugehörige </w:t>
      </w:r>
      <w:r w:rsidRPr="000E18F9">
        <w:t>Schutzmaßnahmen</w:t>
      </w:r>
      <w:r w:rsidR="00783F43">
        <w:t>. Sie</w:t>
      </w:r>
      <w:r w:rsidRPr="000E18F9">
        <w:t xml:space="preserve"> erhebt keinen Anspruch auf Vollständigkeit</w:t>
      </w:r>
      <w:r w:rsidR="00195BAF">
        <w:t xml:space="preserve"> und lädt zur Ergänzung ein. </w:t>
      </w:r>
      <w:r w:rsidR="00783F43">
        <w:t xml:space="preserve">Im </w:t>
      </w:r>
      <w:r w:rsidRPr="000E18F9">
        <w:t>Unternehmen</w:t>
      </w:r>
      <w:r w:rsidR="00195BAF">
        <w:t>/der Organisation</w:t>
      </w:r>
      <w:r w:rsidRPr="000E18F9">
        <w:t xml:space="preserve"> </w:t>
      </w:r>
      <w:r w:rsidR="00783F43">
        <w:t xml:space="preserve">können </w:t>
      </w:r>
      <w:r w:rsidRPr="000E18F9">
        <w:t xml:space="preserve">Gefährdungen und Belastungen auftreten, die </w:t>
      </w:r>
      <w:r w:rsidR="00A64DD5">
        <w:t>nachfolgend n</w:t>
      </w:r>
      <w:r w:rsidRPr="000E18F9">
        <w:t>icht enthalten</w:t>
      </w:r>
      <w:r w:rsidR="00A64DD5">
        <w:t>,</w:t>
      </w:r>
      <w:r w:rsidRPr="000E18F9">
        <w:t xml:space="preserve"> </w:t>
      </w:r>
      <w:r>
        <w:t xml:space="preserve">aber </w:t>
      </w:r>
      <w:r w:rsidR="00A64DD5">
        <w:t>aufgrund ihrer Bedeutung für die Beschäftigten beurteilt werden müssen.</w:t>
      </w:r>
    </w:p>
    <w:p w14:paraId="4F3B080B" w14:textId="1A08B318" w:rsidR="0029758D" w:rsidRPr="000E18F9" w:rsidRDefault="00A64DD5" w:rsidP="0029758D">
      <w:pPr>
        <w:spacing w:line="288" w:lineRule="auto"/>
      </w:pPr>
      <w:r>
        <w:t xml:space="preserve">Im Unternehmen muss </w:t>
      </w:r>
      <w:r w:rsidR="003B2DC6">
        <w:t xml:space="preserve">zudem </w:t>
      </w:r>
      <w:r w:rsidR="0029758D" w:rsidRPr="000E18F9">
        <w:t>geprüft werden, ob alle auftretenden Gefährdungen und Belastungen in der Gefährdungsbeurteilung</w:t>
      </w:r>
      <w:r w:rsidR="0029758D">
        <w:t xml:space="preserve"> des Unternehmens</w:t>
      </w:r>
      <w:r w:rsidR="0029758D" w:rsidRPr="000E18F9">
        <w:t xml:space="preserve"> erfasst und geeignete Schutzmaßnahmen zur Minimierung des Risikos getroffen sind.</w:t>
      </w:r>
    </w:p>
    <w:p w14:paraId="58B1ACBB" w14:textId="0ABB2C56" w:rsidR="0029758D" w:rsidRDefault="00301E91" w:rsidP="0029758D">
      <w:pPr>
        <w:jc w:val="both"/>
      </w:pPr>
      <w:r>
        <w:t xml:space="preserve">Bei den vorgeschlagenen Maßnahmen </w:t>
      </w:r>
      <w:r w:rsidR="00A64DD5">
        <w:t>muss im Einzelfall geprüft werden,</w:t>
      </w:r>
      <w:r w:rsidRPr="00CB5638">
        <w:t xml:space="preserve"> ob </w:t>
      </w:r>
      <w:r w:rsidR="00CA32C0">
        <w:t>d</w:t>
      </w:r>
      <w:r w:rsidRPr="00CB5638">
        <w:t>ie</w:t>
      </w:r>
      <w:r w:rsidR="00A64DD5">
        <w:t>se</w:t>
      </w:r>
      <w:r>
        <w:t xml:space="preserve"> für das Unternehmen</w:t>
      </w:r>
      <w:r w:rsidR="00195BAF">
        <w:t>/die Organisation</w:t>
      </w:r>
      <w:r w:rsidRPr="00CB5638">
        <w:t xml:space="preserve"> ausreichend oder sinnvoll und notwendig sind</w:t>
      </w:r>
      <w:r w:rsidR="00CA32C0">
        <w:t>.</w:t>
      </w:r>
    </w:p>
    <w:p w14:paraId="07184F55" w14:textId="77777777" w:rsidR="00EF154A" w:rsidRDefault="00EF154A" w:rsidP="0029758D">
      <w:pPr>
        <w:jc w:val="both"/>
      </w:pPr>
    </w:p>
    <w:p w14:paraId="2FC00777" w14:textId="77777777" w:rsidR="00EF154A" w:rsidRDefault="00EF154A" w:rsidP="0029758D">
      <w:pPr>
        <w:jc w:val="both"/>
      </w:pPr>
    </w:p>
    <w:p w14:paraId="7BEC5B11" w14:textId="77777777" w:rsidR="00EF154A" w:rsidRDefault="00EF154A" w:rsidP="0029758D">
      <w:pPr>
        <w:jc w:val="both"/>
      </w:pPr>
    </w:p>
    <w:p w14:paraId="2981DD09" w14:textId="023849DC" w:rsidR="003B2DC6" w:rsidRDefault="00195BAF" w:rsidP="0029758D">
      <w:pPr>
        <w:jc w:val="both"/>
      </w:pPr>
      <w:r>
        <w:t xml:space="preserve">Der Arbeitgeber hat </w:t>
      </w:r>
      <w:r w:rsidR="00EF154A">
        <w:t xml:space="preserve">sich von </w:t>
      </w:r>
      <w:r>
        <w:t xml:space="preserve">der </w:t>
      </w:r>
      <w:r w:rsidR="00EF154A">
        <w:t xml:space="preserve">Fachkraft für Arbeitssicherheit und Betriebsarzt beraten </w:t>
      </w:r>
      <w:r>
        <w:t xml:space="preserve">zu lassen. </w:t>
      </w:r>
      <w:r w:rsidR="00EF154A">
        <w:t>Maßnahmen sind mit den betrieblichen Interessenvertretungen abzustimmen.</w:t>
      </w:r>
    </w:p>
    <w:p w14:paraId="6EDB42E4" w14:textId="031D8266" w:rsidR="00EF154A" w:rsidRDefault="00EF154A" w:rsidP="0029758D">
      <w:pPr>
        <w:jc w:val="both"/>
      </w:pPr>
      <w:r>
        <w:t xml:space="preserve">Arbeitsschutzausschuss, Koordinations-/Krisenstab koordinieren die </w:t>
      </w:r>
      <w:r w:rsidR="00195BAF">
        <w:t xml:space="preserve">erforderlichen </w:t>
      </w:r>
      <w:r>
        <w:t>Maßnahmen. Sicherheitsbeauftragte unterstützen im Unternehmen und weisen Beschäftigte auf die festgelegten Maßnahmen hin.</w:t>
      </w:r>
    </w:p>
    <w:p w14:paraId="0A426336" w14:textId="2EB8266B" w:rsidR="00B72251" w:rsidRDefault="00427B22" w:rsidP="0029758D">
      <w:pPr>
        <w:jc w:val="both"/>
      </w:pPr>
      <w:r>
        <w:t>Risikogruppen müssen</w:t>
      </w:r>
      <w:r w:rsidR="00B72251">
        <w:t xml:space="preserve"> besonders</w:t>
      </w:r>
      <w:r>
        <w:t xml:space="preserve"> geschützt werden.</w:t>
      </w:r>
    </w:p>
    <w:p w14:paraId="7F981EBF" w14:textId="6F0A46A0" w:rsidR="00D06CEF" w:rsidRDefault="00D06CEF" w:rsidP="0029758D">
      <w:pPr>
        <w:jc w:val="both"/>
      </w:pPr>
      <w:r>
        <w:t xml:space="preserve">Die Beschäftigten </w:t>
      </w:r>
      <w:r w:rsidR="00195BAF">
        <w:t xml:space="preserve">sind </w:t>
      </w:r>
      <w:r w:rsidR="00A21AA0">
        <w:t xml:space="preserve">zur Einhaltung der erforderlichen </w:t>
      </w:r>
      <w:r w:rsidR="00674409">
        <w:t>organisatorischen und persönlichen M</w:t>
      </w:r>
      <w:r w:rsidR="00B72251">
        <w:t xml:space="preserve">aßnahmen zum Infektionsschutz </w:t>
      </w:r>
      <w:r w:rsidR="00195BAF">
        <w:t xml:space="preserve">zu unterwiesen </w:t>
      </w:r>
      <w:r w:rsidR="00B72251">
        <w:t xml:space="preserve">(Einhaltung des Mindestabstandes, </w:t>
      </w:r>
      <w:r w:rsidR="00674409">
        <w:t xml:space="preserve">Einhaltung der Hygieneregeln, Hand-/Hautschutz, Nutzung von </w:t>
      </w:r>
      <w:r w:rsidR="00195BAF">
        <w:t>Mund-Nase-</w:t>
      </w:r>
      <w:r w:rsidR="00B72251">
        <w:t>Bedeckung)</w:t>
      </w:r>
      <w:r w:rsidR="00674409">
        <w:t>. Hinweisschilder oder Aushänge im Unternehmen</w:t>
      </w:r>
      <w:r w:rsidR="00195BAF">
        <w:t xml:space="preserve"> unterstützen </w:t>
      </w:r>
      <w:r w:rsidR="00674409">
        <w:t>korrekte</w:t>
      </w:r>
      <w:r w:rsidR="00195BAF">
        <w:t>s</w:t>
      </w:r>
      <w:r w:rsidR="00674409">
        <w:t xml:space="preserve"> Verhalten</w:t>
      </w:r>
      <w:r w:rsidR="00195BAF">
        <w:t>.</w:t>
      </w:r>
      <w:r w:rsidR="00674409">
        <w:t xml:space="preserve"> </w:t>
      </w:r>
    </w:p>
    <w:p w14:paraId="09B49E6C" w14:textId="78446494" w:rsidR="00674409" w:rsidRDefault="00674409" w:rsidP="0029758D">
      <w:pPr>
        <w:jc w:val="both"/>
      </w:pPr>
      <w:r>
        <w:t>Ein innerbetrieblicher Pandemieplan legt Maßnahmen fest, die bei Verdacht auf Infektion angewendet werden. Ebenfalls festgelegt wird das Verfahren zur Ermittlung von Kontaktpersonen von erkrankten Mitarbeiter</w:t>
      </w:r>
      <w:r w:rsidR="00195BAF">
        <w:t>innen und Mitarbeiter</w:t>
      </w:r>
      <w:r>
        <w:t>n sowie deren Information.</w:t>
      </w:r>
    </w:p>
    <w:p w14:paraId="3100856B" w14:textId="5F185104" w:rsidR="0029758D" w:rsidRPr="001D70A3" w:rsidRDefault="003B2DC6" w:rsidP="0029758D">
      <w:pPr>
        <w:jc w:val="both"/>
      </w:pPr>
      <w:r>
        <w:t xml:space="preserve">Die Vorlage für </w:t>
      </w:r>
      <w:r w:rsidR="00195BAF">
        <w:t xml:space="preserve">die </w:t>
      </w:r>
      <w:r>
        <w:t xml:space="preserve">folgende Tabelle wurde den Internetseiten der </w:t>
      </w:r>
      <w:r w:rsidR="00195BAF">
        <w:t>Verwaltungs-Berufsgenossenschaft (</w:t>
      </w:r>
      <w:r>
        <w:t>VBG</w:t>
      </w:r>
      <w:r w:rsidR="00195BAF">
        <w:t>) entnommen und um spezifische</w:t>
      </w:r>
      <w:r>
        <w:t xml:space="preserve"> </w:t>
      </w:r>
      <w:r w:rsidRPr="001D70A3">
        <w:t>Gefährdungen und Maßnahmen für technische Betriebe ergänzt.</w:t>
      </w:r>
      <w:r w:rsidR="00DD5071">
        <w:t xml:space="preserve"> Sie beruht auf dem</w:t>
      </w:r>
      <w:r w:rsidR="003559E4" w:rsidRPr="001D70A3">
        <w:t xml:space="preserve"> SARS-CoV-2-Arbeitsschutzstandard.</w:t>
      </w:r>
    </w:p>
    <w:p w14:paraId="7C0B1E34" w14:textId="7D195615" w:rsidR="0029758D" w:rsidRDefault="00B74E8D" w:rsidP="0029758D">
      <w:pPr>
        <w:jc w:val="both"/>
      </w:pPr>
      <w:r w:rsidRPr="001D70A3">
        <w:t xml:space="preserve">Bei Fragen </w:t>
      </w:r>
      <w:r w:rsidR="00BE7C92">
        <w:t>h</w:t>
      </w:r>
      <w:r w:rsidR="00DD5071">
        <w:t xml:space="preserve">elfen wir Ihnen gerne weiter. </w:t>
      </w:r>
      <w:r w:rsidR="00BE7C92">
        <w:t xml:space="preserve"> </w:t>
      </w:r>
    </w:p>
    <w:p w14:paraId="220FD62B" w14:textId="16373820" w:rsidR="0029758D" w:rsidRDefault="00462B82" w:rsidP="0029758D">
      <w:pPr>
        <w:jc w:val="both"/>
      </w:pPr>
      <w:r>
        <w:t>Ihre Unf</w:t>
      </w:r>
      <w:r w:rsidR="00BE7C92">
        <w:t>allversicherungsträger aus Niedersachsen und Bremen</w:t>
      </w:r>
    </w:p>
    <w:p w14:paraId="6346185D" w14:textId="77777777" w:rsidR="0029758D" w:rsidRDefault="0029758D" w:rsidP="0029758D">
      <w:pPr>
        <w:jc w:val="both"/>
      </w:pPr>
    </w:p>
    <w:p w14:paraId="08A47B39" w14:textId="0D69B6B5" w:rsidR="0029758D" w:rsidRDefault="0029758D" w:rsidP="0029758D">
      <w:pPr>
        <w:jc w:val="both"/>
      </w:pPr>
    </w:p>
    <w:p w14:paraId="1446A905" w14:textId="5FECC923" w:rsidR="0029758D" w:rsidRPr="0029758D" w:rsidRDefault="0029758D" w:rsidP="0029758D">
      <w:pPr>
        <w:sectPr w:rsidR="0029758D" w:rsidRPr="0029758D" w:rsidSect="00060B80">
          <w:pgSz w:w="16838" w:h="11906" w:orient="landscape"/>
          <w:pgMar w:top="680" w:right="851" w:bottom="680" w:left="851" w:header="567" w:footer="510" w:gutter="0"/>
          <w:cols w:num="2" w:space="709"/>
          <w:titlePg/>
          <w:docGrid w:linePitch="360"/>
        </w:sectPr>
      </w:pPr>
    </w:p>
    <w:p w14:paraId="75CED810" w14:textId="23661522" w:rsidR="0029758D" w:rsidRDefault="003B2DC6" w:rsidP="00060B80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2. </w:t>
      </w:r>
      <w:r w:rsidR="00060B80" w:rsidRPr="00F71A83">
        <w:rPr>
          <w:b/>
          <w:sz w:val="36"/>
          <w:szCs w:val="36"/>
        </w:rPr>
        <w:t>Dokumentation</w:t>
      </w:r>
      <w:r w:rsidR="00060B80">
        <w:rPr>
          <w:b/>
          <w:sz w:val="36"/>
          <w:szCs w:val="36"/>
        </w:rPr>
        <w:t>:</w:t>
      </w:r>
      <w:r w:rsidR="00060B80" w:rsidRPr="00F71A83">
        <w:rPr>
          <w:b/>
          <w:sz w:val="36"/>
          <w:szCs w:val="36"/>
        </w:rPr>
        <w:t xml:space="preserve"> </w:t>
      </w:r>
    </w:p>
    <w:p w14:paraId="1B43E74F" w14:textId="77777777" w:rsidR="00060B80" w:rsidRPr="00060656" w:rsidRDefault="00060B80" w:rsidP="00060B80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B</w:t>
      </w:r>
      <w:r w:rsidRPr="00F71A83">
        <w:rPr>
          <w:b/>
          <w:sz w:val="36"/>
          <w:szCs w:val="36"/>
        </w:rPr>
        <w:t>ereich</w:t>
      </w:r>
      <w:r>
        <w:rPr>
          <w:b/>
          <w:sz w:val="36"/>
          <w:szCs w:val="36"/>
        </w:rPr>
        <w:t xml:space="preserve"> –</w:t>
      </w:r>
      <w:r w:rsidRPr="00F71A83">
        <w:rPr>
          <w:b/>
          <w:sz w:val="36"/>
          <w:szCs w:val="36"/>
        </w:rPr>
        <w:t xml:space="preserve"> Verantwortliche</w:t>
      </w:r>
      <w:r>
        <w:rPr>
          <w:b/>
          <w:sz w:val="36"/>
          <w:szCs w:val="36"/>
        </w:rPr>
        <w:t xml:space="preserve"> –</w:t>
      </w:r>
      <w:r w:rsidRPr="00F71A83">
        <w:rPr>
          <w:b/>
          <w:sz w:val="36"/>
          <w:szCs w:val="36"/>
        </w:rPr>
        <w:t xml:space="preserve"> Beteiligte</w:t>
      </w:r>
      <w:r>
        <w:rPr>
          <w:b/>
          <w:sz w:val="36"/>
          <w:szCs w:val="36"/>
        </w:rPr>
        <w:t xml:space="preserve"> – Mitgeltende Unterlagen</w:t>
      </w:r>
    </w:p>
    <w:p w14:paraId="170D812B" w14:textId="77777777" w:rsidR="00027398" w:rsidRDefault="00027398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2159"/>
      </w:tblGrid>
      <w:tr w:rsidR="002B2C16" w:rsidRPr="00D77183" w14:paraId="0CC4CE00" w14:textId="77777777" w:rsidTr="00774838">
        <w:tc>
          <w:tcPr>
            <w:tcW w:w="2977" w:type="dxa"/>
          </w:tcPr>
          <w:p w14:paraId="7C20FC53" w14:textId="77777777" w:rsidR="002B2C16" w:rsidRPr="00D77183" w:rsidRDefault="002B2C16">
            <w:pPr>
              <w:rPr>
                <w:b/>
              </w:rPr>
            </w:pPr>
            <w:r w:rsidRPr="00D77183">
              <w:rPr>
                <w:b/>
              </w:rPr>
              <w:t>Unternehmen</w:t>
            </w:r>
          </w:p>
        </w:tc>
        <w:tc>
          <w:tcPr>
            <w:tcW w:w="12159" w:type="dxa"/>
            <w:tcBorders>
              <w:bottom w:val="dotted" w:sz="4" w:space="0" w:color="auto"/>
            </w:tcBorders>
          </w:tcPr>
          <w:p w14:paraId="187CF4B7" w14:textId="77777777" w:rsidR="002B2C16" w:rsidRPr="00D77183" w:rsidRDefault="002B2C16">
            <w:pPr>
              <w:rPr>
                <w:b/>
              </w:rPr>
            </w:pPr>
          </w:p>
        </w:tc>
      </w:tr>
    </w:tbl>
    <w:p w14:paraId="751F8E58" w14:textId="77777777" w:rsidR="002B2C16" w:rsidRPr="00D77183" w:rsidRDefault="00BE0143" w:rsidP="001D615C">
      <w:pPr>
        <w:tabs>
          <w:tab w:val="left" w:pos="5709"/>
        </w:tabs>
        <w:ind w:firstLine="709"/>
        <w:rPr>
          <w:b/>
        </w:rPr>
      </w:pPr>
      <w:r w:rsidRPr="00D77183">
        <w:rPr>
          <w:b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47"/>
        <w:gridCol w:w="855"/>
        <w:gridCol w:w="4257"/>
      </w:tblGrid>
      <w:tr w:rsidR="002B2C16" w:rsidRPr="00D77183" w14:paraId="44B32012" w14:textId="77777777" w:rsidTr="00774838">
        <w:tc>
          <w:tcPr>
            <w:tcW w:w="2977" w:type="dxa"/>
          </w:tcPr>
          <w:p w14:paraId="56A4B696" w14:textId="77777777" w:rsidR="002B2C16" w:rsidRPr="00D77183" w:rsidRDefault="002B2C16" w:rsidP="002B2C16">
            <w:pPr>
              <w:rPr>
                <w:b/>
              </w:rPr>
            </w:pPr>
            <w:r w:rsidRPr="00D77183">
              <w:rPr>
                <w:b/>
              </w:rPr>
              <w:t>Unternehmensbereich</w:t>
            </w:r>
          </w:p>
        </w:tc>
        <w:tc>
          <w:tcPr>
            <w:tcW w:w="7047" w:type="dxa"/>
            <w:tcBorders>
              <w:bottom w:val="dotted" w:sz="4" w:space="0" w:color="auto"/>
            </w:tcBorders>
          </w:tcPr>
          <w:p w14:paraId="07FD72A2" w14:textId="77777777" w:rsidR="002B2C16" w:rsidRPr="00D77183" w:rsidRDefault="002B2C16" w:rsidP="002B2C16">
            <w:pPr>
              <w:rPr>
                <w:b/>
              </w:rPr>
            </w:pPr>
          </w:p>
        </w:tc>
        <w:tc>
          <w:tcPr>
            <w:tcW w:w="855" w:type="dxa"/>
          </w:tcPr>
          <w:p w14:paraId="21237809" w14:textId="77777777" w:rsidR="002B2C16" w:rsidRPr="00D77183" w:rsidRDefault="002B2C16" w:rsidP="002B2C16">
            <w:pPr>
              <w:rPr>
                <w:b/>
              </w:rPr>
            </w:pPr>
            <w:r w:rsidRPr="00D77183">
              <w:rPr>
                <w:b/>
              </w:rPr>
              <w:t>Stand</w:t>
            </w:r>
          </w:p>
        </w:tc>
        <w:tc>
          <w:tcPr>
            <w:tcW w:w="4257" w:type="dxa"/>
            <w:tcBorders>
              <w:bottom w:val="dotted" w:sz="4" w:space="0" w:color="auto"/>
            </w:tcBorders>
          </w:tcPr>
          <w:p w14:paraId="68C0BA2C" w14:textId="77777777" w:rsidR="002B2C16" w:rsidRPr="00D77183" w:rsidRDefault="002B2C16" w:rsidP="002B2C16">
            <w:pPr>
              <w:rPr>
                <w:b/>
              </w:rPr>
            </w:pPr>
          </w:p>
        </w:tc>
      </w:tr>
    </w:tbl>
    <w:p w14:paraId="26E23692" w14:textId="77777777" w:rsidR="002B2C16" w:rsidRPr="00D77183" w:rsidRDefault="002B2C16" w:rsidP="001D615C">
      <w:pPr>
        <w:ind w:firstLine="709"/>
        <w:rPr>
          <w:b/>
        </w:rPr>
      </w:pPr>
    </w:p>
    <w:tbl>
      <w:tblPr>
        <w:tblStyle w:val="Tabellenraster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9673"/>
      </w:tblGrid>
      <w:tr w:rsidR="002B2C16" w:rsidRPr="00D77183" w14:paraId="2BC17D13" w14:textId="77777777" w:rsidTr="003B2DC6">
        <w:trPr>
          <w:trHeight w:val="340"/>
        </w:trPr>
        <w:tc>
          <w:tcPr>
            <w:tcW w:w="5495" w:type="dxa"/>
          </w:tcPr>
          <w:p w14:paraId="4F544552" w14:textId="77777777" w:rsidR="002B2C16" w:rsidRPr="00D77183" w:rsidRDefault="002B2C16" w:rsidP="002B2C16">
            <w:pPr>
              <w:rPr>
                <w:b/>
              </w:rPr>
            </w:pPr>
            <w:r w:rsidRPr="00D77183">
              <w:rPr>
                <w:b/>
              </w:rPr>
              <w:t>Für die Gefährdungsbeurteilung ist verantwortlich</w:t>
            </w:r>
          </w:p>
        </w:tc>
        <w:tc>
          <w:tcPr>
            <w:tcW w:w="9673" w:type="dxa"/>
            <w:tcBorders>
              <w:bottom w:val="dotted" w:sz="4" w:space="0" w:color="auto"/>
            </w:tcBorders>
          </w:tcPr>
          <w:p w14:paraId="6EF44329" w14:textId="77777777" w:rsidR="002B2C16" w:rsidRPr="00D77183" w:rsidRDefault="002B2C16" w:rsidP="002B2C16">
            <w:pPr>
              <w:rPr>
                <w:b/>
              </w:rPr>
            </w:pPr>
          </w:p>
        </w:tc>
      </w:tr>
    </w:tbl>
    <w:p w14:paraId="38E7FB13" w14:textId="77777777" w:rsidR="008141C7" w:rsidRDefault="008141C7" w:rsidP="001D615C">
      <w:pPr>
        <w:spacing w:after="0"/>
        <w:rPr>
          <w:b/>
        </w:rPr>
      </w:pPr>
    </w:p>
    <w:p w14:paraId="3697D215" w14:textId="77777777" w:rsidR="00027398" w:rsidRDefault="00027398" w:rsidP="00027398">
      <w:pPr>
        <w:pStyle w:val="Abstand"/>
      </w:pPr>
    </w:p>
    <w:p w14:paraId="796342B9" w14:textId="77777777" w:rsidR="008141C7" w:rsidRDefault="008141C7" w:rsidP="001D615C">
      <w:pPr>
        <w:spacing w:after="0"/>
        <w:rPr>
          <w:b/>
        </w:rPr>
      </w:pPr>
    </w:p>
    <w:p w14:paraId="70039DE7" w14:textId="77777777" w:rsidR="008141C7" w:rsidRPr="001D615C" w:rsidRDefault="002B2C16" w:rsidP="001D615C">
      <w:pPr>
        <w:spacing w:after="480"/>
        <w:rPr>
          <w:b/>
        </w:rPr>
      </w:pPr>
      <w:r w:rsidRPr="001D615C">
        <w:rPr>
          <w:b/>
        </w:rPr>
        <w:t>An der Gefährdungsbeurteilung waren beteiligt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0369BA55" w14:textId="77777777" w:rsidTr="003B2DC6">
        <w:tc>
          <w:tcPr>
            <w:tcW w:w="3828" w:type="dxa"/>
          </w:tcPr>
          <w:p w14:paraId="55CD99EF" w14:textId="77777777" w:rsidR="002B2C16" w:rsidRDefault="002B2C16" w:rsidP="002B2C16">
            <w:r w:rsidRPr="00EE0604">
              <w:t>Unternehmensleitung/F</w:t>
            </w:r>
            <w:r>
              <w:t>ü</w:t>
            </w:r>
            <w:r w:rsidRPr="00EE0604">
              <w:t>hrungskraft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4B9738C5" w14:textId="77777777" w:rsidR="002B2C16" w:rsidRDefault="002B2C16" w:rsidP="002B2C16"/>
        </w:tc>
      </w:tr>
    </w:tbl>
    <w:p w14:paraId="0A1DFD6A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55EEB1FE" w14:textId="77777777" w:rsidTr="00774838">
        <w:tc>
          <w:tcPr>
            <w:tcW w:w="3828" w:type="dxa"/>
          </w:tcPr>
          <w:p w14:paraId="3B8F7744" w14:textId="77777777" w:rsidR="002B2C16" w:rsidRDefault="002B2C16" w:rsidP="002B2C16">
            <w:r w:rsidRPr="00EE0604">
              <w:t>Mitarbeiterin/</w:t>
            </w:r>
            <w:r w:rsidRPr="0056680A">
              <w:t>Mitarbeiter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09DF488B" w14:textId="77777777" w:rsidR="002B2C16" w:rsidRDefault="002B2C16" w:rsidP="002B2C16"/>
        </w:tc>
      </w:tr>
    </w:tbl>
    <w:p w14:paraId="412F51A3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5795DEF2" w14:textId="77777777" w:rsidTr="00774838">
        <w:tc>
          <w:tcPr>
            <w:tcW w:w="3828" w:type="dxa"/>
          </w:tcPr>
          <w:p w14:paraId="4F5BB76D" w14:textId="5F70DE4B" w:rsidR="002B2C16" w:rsidRDefault="002B2C16" w:rsidP="002B2C16">
            <w:r w:rsidRPr="00EE0604">
              <w:t>Sicherheitsbeauftragte</w:t>
            </w:r>
            <w:r w:rsidR="00462B82">
              <w:t>/r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0C98A8F1" w14:textId="77777777" w:rsidR="002B2C16" w:rsidRDefault="002B2C16" w:rsidP="002B2C16"/>
        </w:tc>
      </w:tr>
    </w:tbl>
    <w:p w14:paraId="2B96C900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43FEC490" w14:textId="77777777" w:rsidTr="00774838">
        <w:tc>
          <w:tcPr>
            <w:tcW w:w="3828" w:type="dxa"/>
          </w:tcPr>
          <w:p w14:paraId="52A9CBBB" w14:textId="500871C4" w:rsidR="002B2C16" w:rsidRDefault="002B2C16" w:rsidP="002B2C16">
            <w:r w:rsidRPr="00EE0604">
              <w:t>Betriebs</w:t>
            </w:r>
            <w:r w:rsidR="00DD5071">
              <w:t>- bzw. Personal</w:t>
            </w:r>
            <w:r w:rsidRPr="00EE0604">
              <w:t>rat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56F9B0C1" w14:textId="77777777" w:rsidR="002B2C16" w:rsidRDefault="002B2C16" w:rsidP="002B2C16"/>
        </w:tc>
      </w:tr>
    </w:tbl>
    <w:p w14:paraId="1FC7AA19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438013DB" w14:textId="77777777" w:rsidTr="00774838">
        <w:tc>
          <w:tcPr>
            <w:tcW w:w="3828" w:type="dxa"/>
          </w:tcPr>
          <w:p w14:paraId="49D53622" w14:textId="77777777" w:rsidR="002B2C16" w:rsidRDefault="002B2C16" w:rsidP="002B2C16">
            <w:r w:rsidRPr="00EE0604">
              <w:t>Fachkraft f</w:t>
            </w:r>
            <w:r>
              <w:t>ü</w:t>
            </w:r>
            <w:r w:rsidRPr="00EE0604">
              <w:t>r Arbeitssicherheit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138A80E9" w14:textId="77777777" w:rsidR="002B2C16" w:rsidRDefault="002B2C16" w:rsidP="002B2C16"/>
        </w:tc>
      </w:tr>
    </w:tbl>
    <w:p w14:paraId="23868EA7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77581D87" w14:textId="77777777" w:rsidTr="00774838">
        <w:tc>
          <w:tcPr>
            <w:tcW w:w="3828" w:type="dxa"/>
          </w:tcPr>
          <w:p w14:paraId="7C1B6B31" w14:textId="77777777" w:rsidR="002B2C16" w:rsidRDefault="002B2C16" w:rsidP="002B2C16">
            <w:r w:rsidRPr="00EE0604">
              <w:t>Betriebs</w:t>
            </w:r>
            <w:r>
              <w:t>ä</w:t>
            </w:r>
            <w:r w:rsidRPr="00EE0604">
              <w:t>rztin/Betriebsarzt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42EC1E6D" w14:textId="77777777" w:rsidR="002B2C16" w:rsidRDefault="002B2C16" w:rsidP="002B2C16"/>
        </w:tc>
      </w:tr>
    </w:tbl>
    <w:p w14:paraId="0A71AD65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0E458EC6" w14:textId="77777777" w:rsidTr="00774838">
        <w:tc>
          <w:tcPr>
            <w:tcW w:w="3828" w:type="dxa"/>
          </w:tcPr>
          <w:p w14:paraId="4615BE27" w14:textId="77777777" w:rsidR="002B2C16" w:rsidRDefault="002B2C16" w:rsidP="002B2C16">
            <w:r>
              <w:t>Weitere Personen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4B2CBC6D" w14:textId="77777777" w:rsidR="002B2C16" w:rsidRDefault="002B2C16" w:rsidP="002B2C16"/>
        </w:tc>
      </w:tr>
    </w:tbl>
    <w:p w14:paraId="1D82E7FF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167"/>
      </w:tblGrid>
      <w:tr w:rsidR="002B2C16" w14:paraId="0FD13257" w14:textId="77777777" w:rsidTr="00462B82">
        <w:trPr>
          <w:trHeight w:val="340"/>
        </w:trPr>
        <w:tc>
          <w:tcPr>
            <w:tcW w:w="3969" w:type="dxa"/>
          </w:tcPr>
          <w:p w14:paraId="420ADF9A" w14:textId="77777777" w:rsidR="002B2C16" w:rsidRDefault="002B2C16" w:rsidP="002B2C16">
            <w:r w:rsidRPr="00EE0604">
              <w:t>Mitgeltende Unterlagen</w:t>
            </w:r>
          </w:p>
        </w:tc>
        <w:tc>
          <w:tcPr>
            <w:tcW w:w="11167" w:type="dxa"/>
            <w:tcBorders>
              <w:bottom w:val="dotted" w:sz="4" w:space="0" w:color="auto"/>
            </w:tcBorders>
          </w:tcPr>
          <w:p w14:paraId="3630F91A" w14:textId="77777777" w:rsidR="008141C7" w:rsidRDefault="008141C7" w:rsidP="002B2C16"/>
        </w:tc>
      </w:tr>
    </w:tbl>
    <w:p w14:paraId="6784E98D" w14:textId="77777777" w:rsidR="005C5B66" w:rsidRDefault="005C5B66" w:rsidP="001D615C">
      <w:pPr>
        <w:sectPr w:rsidR="005C5B66" w:rsidSect="009B290B">
          <w:pgSz w:w="16838" w:h="11906" w:orient="landscape"/>
          <w:pgMar w:top="680" w:right="851" w:bottom="680" w:left="851" w:header="567" w:footer="510" w:gutter="0"/>
          <w:cols w:space="708"/>
          <w:titlePg/>
          <w:docGrid w:linePitch="360"/>
        </w:sectPr>
      </w:pPr>
    </w:p>
    <w:p w14:paraId="7100BE08" w14:textId="6F015C12" w:rsidR="00060B80" w:rsidRDefault="003B2DC6" w:rsidP="0063034B">
      <w:pPr>
        <w:spacing w:after="120" w:line="276" w:lineRule="auto"/>
        <w:ind w:left="567" w:hanging="567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3. </w:t>
      </w:r>
      <w:r w:rsidR="00454687" w:rsidRPr="00454687">
        <w:rPr>
          <w:b/>
          <w:sz w:val="36"/>
          <w:szCs w:val="36"/>
        </w:rPr>
        <w:t xml:space="preserve">Gefährdungen </w:t>
      </w:r>
      <w:r w:rsidR="003E1BF9">
        <w:rPr>
          <w:b/>
          <w:sz w:val="36"/>
          <w:szCs w:val="36"/>
        </w:rPr>
        <w:t xml:space="preserve">durch </w:t>
      </w:r>
      <w:r w:rsidR="00DD5071">
        <w:rPr>
          <w:b/>
          <w:sz w:val="36"/>
          <w:szCs w:val="36"/>
        </w:rPr>
        <w:t xml:space="preserve">das </w:t>
      </w:r>
      <w:proofErr w:type="spellStart"/>
      <w:r w:rsidR="00A03895">
        <w:rPr>
          <w:b/>
          <w:sz w:val="36"/>
          <w:szCs w:val="36"/>
        </w:rPr>
        <w:t>Coronavirus</w:t>
      </w:r>
      <w:proofErr w:type="spellEnd"/>
      <w:r w:rsidR="00A03895">
        <w:rPr>
          <w:b/>
          <w:sz w:val="36"/>
          <w:szCs w:val="36"/>
        </w:rPr>
        <w:t xml:space="preserve"> SARS-CoV-2</w:t>
      </w:r>
    </w:p>
    <w:p w14:paraId="448723C1" w14:textId="6257F2F5" w:rsidR="00A3464A" w:rsidRDefault="00060B80" w:rsidP="009B3751">
      <w:pPr>
        <w:suppressAutoHyphens/>
        <w:spacing w:after="120"/>
        <w:rPr>
          <w:b/>
          <w:color w:val="083773"/>
          <w:sz w:val="24"/>
          <w:szCs w:val="24"/>
        </w:rPr>
      </w:pPr>
      <w:r w:rsidRPr="00F71A83">
        <w:rPr>
          <w:b/>
          <w:color w:val="083773"/>
          <w:sz w:val="24"/>
          <w:szCs w:val="24"/>
        </w:rPr>
        <w:t xml:space="preserve">Dieser </w:t>
      </w:r>
      <w:r w:rsidR="003E1BF9">
        <w:rPr>
          <w:b/>
          <w:color w:val="083773"/>
          <w:sz w:val="24"/>
          <w:szCs w:val="24"/>
        </w:rPr>
        <w:t>Tabelleninhalt</w:t>
      </w:r>
      <w:r w:rsidR="00A12F23">
        <w:rPr>
          <w:b/>
          <w:color w:val="083773"/>
          <w:sz w:val="24"/>
          <w:szCs w:val="24"/>
        </w:rPr>
        <w:t xml:space="preserve"> ist</w:t>
      </w:r>
      <w:r w:rsidRPr="00F71A83">
        <w:rPr>
          <w:b/>
          <w:color w:val="083773"/>
          <w:sz w:val="24"/>
          <w:szCs w:val="24"/>
        </w:rPr>
        <w:t xml:space="preserve"> an die betriebliche</w:t>
      </w:r>
      <w:r w:rsidR="00A12F23">
        <w:rPr>
          <w:b/>
          <w:color w:val="083773"/>
          <w:sz w:val="24"/>
          <w:szCs w:val="24"/>
        </w:rPr>
        <w:t>n Gegebenheiten anzupassen</w:t>
      </w:r>
      <w:r w:rsidRPr="00F71A83">
        <w:rPr>
          <w:b/>
          <w:color w:val="083773"/>
          <w:sz w:val="24"/>
          <w:szCs w:val="24"/>
        </w:rPr>
        <w:t>. Dazu können alle aus Word bekannten Bearbeitungen und Fo</w:t>
      </w:r>
      <w:r w:rsidR="00A12F23">
        <w:rPr>
          <w:b/>
          <w:color w:val="083773"/>
          <w:sz w:val="24"/>
          <w:szCs w:val="24"/>
        </w:rPr>
        <w:t xml:space="preserve">rmatierungen angewendet und z.B. </w:t>
      </w:r>
      <w:r w:rsidR="00131DE8">
        <w:rPr>
          <w:b/>
          <w:color w:val="083773"/>
        </w:rPr>
        <w:t>T</w:t>
      </w:r>
      <w:r w:rsidRPr="00F71A83">
        <w:rPr>
          <w:b/>
          <w:color w:val="083773"/>
          <w:sz w:val="24"/>
          <w:szCs w:val="24"/>
        </w:rPr>
        <w:t>exte und Abbildungen hinzu</w:t>
      </w:r>
      <w:r w:rsidR="00A12F23">
        <w:rPr>
          <w:b/>
          <w:color w:val="083773"/>
          <w:sz w:val="24"/>
          <w:szCs w:val="24"/>
        </w:rPr>
        <w:t>gefügt</w:t>
      </w:r>
      <w:r w:rsidRPr="00F71A83">
        <w:rPr>
          <w:b/>
          <w:color w:val="083773"/>
          <w:sz w:val="24"/>
          <w:szCs w:val="24"/>
        </w:rPr>
        <w:t xml:space="preserve"> oder nicht benötigte Texte </w:t>
      </w:r>
      <w:r w:rsidR="00A12F23">
        <w:rPr>
          <w:b/>
          <w:color w:val="083773"/>
          <w:sz w:val="24"/>
          <w:szCs w:val="24"/>
        </w:rPr>
        <w:t>gelöscht werden</w:t>
      </w:r>
      <w:r w:rsidRPr="00F71A83">
        <w:rPr>
          <w:b/>
          <w:color w:val="083773"/>
          <w:sz w:val="24"/>
          <w:szCs w:val="24"/>
        </w:rPr>
        <w:t xml:space="preserve">. In der Spalte „Risikobewertung“ sind die nicht zutreffenden </w:t>
      </w:r>
      <w:r>
        <w:rPr>
          <w:b/>
          <w:color w:val="083773"/>
          <w:sz w:val="24"/>
          <w:szCs w:val="24"/>
        </w:rPr>
        <w:t>Symbole</w:t>
      </w:r>
      <w:r w:rsidRPr="00F71A83">
        <w:rPr>
          <w:b/>
          <w:color w:val="083773"/>
          <w:sz w:val="24"/>
          <w:szCs w:val="24"/>
        </w:rPr>
        <w:t xml:space="preserve"> zu entfernen.</w:t>
      </w:r>
    </w:p>
    <w:p w14:paraId="0E5B2EFE" w14:textId="5B2678A0" w:rsidR="009B3751" w:rsidRDefault="009B3751" w:rsidP="009B3751">
      <w:pPr>
        <w:suppressAutoHyphens/>
        <w:spacing w:after="120"/>
        <w:rPr>
          <w:b/>
          <w:color w:val="083773"/>
          <w:sz w:val="24"/>
          <w:szCs w:val="24"/>
        </w:rPr>
      </w:pPr>
      <w:r>
        <w:rPr>
          <w:b/>
          <w:color w:val="083773"/>
          <w:sz w:val="24"/>
          <w:szCs w:val="24"/>
        </w:rPr>
        <w:t>Zeichenerklärung (Legende):</w:t>
      </w:r>
    </w:p>
    <w:tbl>
      <w:tblPr>
        <w:tblStyle w:val="Tabellenraster"/>
        <w:tblW w:w="20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336"/>
        <w:gridCol w:w="473"/>
        <w:gridCol w:w="3496"/>
        <w:gridCol w:w="468"/>
        <w:gridCol w:w="3501"/>
        <w:gridCol w:w="8889"/>
      </w:tblGrid>
      <w:tr w:rsidR="009B3751" w:rsidRPr="00A34AFC" w14:paraId="0DCB5C6B" w14:textId="77777777" w:rsidTr="009B3751">
        <w:tc>
          <w:tcPr>
            <w:tcW w:w="458" w:type="dxa"/>
          </w:tcPr>
          <w:p w14:paraId="6E7AF47C" w14:textId="77777777" w:rsidR="009B3751" w:rsidRDefault="009B3751" w:rsidP="00505153">
            <w:pPr>
              <w:pStyle w:val="Fuzeile"/>
            </w:pPr>
            <w:r>
              <w:rPr>
                <w:noProof/>
                <w:lang w:eastAsia="de-DE"/>
              </w:rPr>
              <w:drawing>
                <wp:inline distT="0" distB="0" distL="0" distR="0" wp14:anchorId="4DA51BC2" wp14:editId="5226C5BB">
                  <wp:extent cx="207271" cy="207271"/>
                  <wp:effectExtent l="0" t="0" r="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</w:tcPr>
          <w:p w14:paraId="7E0228E9" w14:textId="77777777" w:rsidR="009B3751" w:rsidRDefault="009B3751" w:rsidP="00505153">
            <w:pPr>
              <w:pStyle w:val="Fuzeile"/>
              <w:rPr>
                <w:sz w:val="16"/>
                <w:szCs w:val="16"/>
              </w:rPr>
            </w:pPr>
            <w:r w:rsidRPr="00DE4302">
              <w:rPr>
                <w:sz w:val="16"/>
                <w:szCs w:val="16"/>
              </w:rPr>
              <w:t xml:space="preserve">Das Risiko ist gering </w:t>
            </w:r>
            <w:r w:rsidRPr="00DE4302">
              <w:rPr>
                <w:sz w:val="16"/>
                <w:szCs w:val="16"/>
              </w:rPr>
              <w:sym w:font="Wingdings" w:char="F0E0"/>
            </w:r>
          </w:p>
          <w:p w14:paraId="33E87A31" w14:textId="77777777" w:rsidR="009B3751" w:rsidRPr="00DE4302" w:rsidRDefault="009B3751" w:rsidP="00505153">
            <w:pPr>
              <w:pStyle w:val="Fuzei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keine Maßnahmen erforderlich, prüfen, </w:t>
            </w:r>
            <w:r>
              <w:rPr>
                <w:sz w:val="16"/>
                <w:szCs w:val="16"/>
              </w:rPr>
              <w:br/>
              <w:t>ob Verbesserung möglich ist</w:t>
            </w:r>
          </w:p>
        </w:tc>
        <w:tc>
          <w:tcPr>
            <w:tcW w:w="473" w:type="dxa"/>
          </w:tcPr>
          <w:p w14:paraId="78A473E7" w14:textId="77777777" w:rsidR="009B3751" w:rsidRDefault="009B3751" w:rsidP="00505153">
            <w:pPr>
              <w:pStyle w:val="Fuzeile"/>
            </w:pPr>
            <w:r>
              <w:rPr>
                <w:noProof/>
                <w:lang w:eastAsia="de-DE"/>
              </w:rPr>
              <w:drawing>
                <wp:inline distT="0" distB="0" distL="0" distR="0" wp14:anchorId="347C721F" wp14:editId="2532EB47">
                  <wp:extent cx="207271" cy="207271"/>
                  <wp:effectExtent l="0" t="0" r="0" b="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</w:tcPr>
          <w:p w14:paraId="57FF5768" w14:textId="77777777" w:rsidR="009B3751" w:rsidRDefault="009B3751" w:rsidP="00505153">
            <w:pPr>
              <w:pStyle w:val="Fuzeile"/>
              <w:rPr>
                <w:sz w:val="16"/>
                <w:szCs w:val="16"/>
              </w:rPr>
            </w:pPr>
            <w:r w:rsidRPr="00DE4302">
              <w:rPr>
                <w:sz w:val="16"/>
                <w:szCs w:val="16"/>
              </w:rPr>
              <w:t xml:space="preserve">Das Risiko ist </w:t>
            </w:r>
            <w:r>
              <w:rPr>
                <w:sz w:val="16"/>
                <w:szCs w:val="16"/>
              </w:rPr>
              <w:t>vorhanden</w:t>
            </w:r>
            <w:r w:rsidRPr="00DE4302">
              <w:rPr>
                <w:sz w:val="16"/>
                <w:szCs w:val="16"/>
              </w:rPr>
              <w:t xml:space="preserve"> </w:t>
            </w:r>
            <w:r w:rsidRPr="00DE4302">
              <w:rPr>
                <w:sz w:val="16"/>
                <w:szCs w:val="16"/>
              </w:rPr>
              <w:sym w:font="Wingdings" w:char="F0E0"/>
            </w:r>
          </w:p>
          <w:p w14:paraId="79C91F99" w14:textId="77777777" w:rsidR="009B3751" w:rsidRDefault="009B3751" w:rsidP="00505153">
            <w:pPr>
              <w:pStyle w:val="Fuzeile"/>
            </w:pPr>
            <w:r>
              <w:rPr>
                <w:sz w:val="16"/>
                <w:szCs w:val="16"/>
              </w:rPr>
              <w:t>Maßnahmen zur Minderung des Risikos</w:t>
            </w:r>
            <w:r>
              <w:rPr>
                <w:sz w:val="16"/>
                <w:szCs w:val="16"/>
              </w:rPr>
              <w:br/>
              <w:t>sind erforderlich</w:t>
            </w:r>
          </w:p>
        </w:tc>
        <w:tc>
          <w:tcPr>
            <w:tcW w:w="468" w:type="dxa"/>
          </w:tcPr>
          <w:p w14:paraId="33CE2339" w14:textId="77777777" w:rsidR="009B3751" w:rsidRDefault="009B3751" w:rsidP="00505153">
            <w:pPr>
              <w:pStyle w:val="Fuzeile"/>
            </w:pPr>
            <w:r>
              <w:rPr>
                <w:noProof/>
                <w:lang w:eastAsia="de-DE"/>
              </w:rPr>
              <w:drawing>
                <wp:inline distT="0" distB="0" distL="0" distR="0" wp14:anchorId="2D78B85E" wp14:editId="0B45C31F">
                  <wp:extent cx="207271" cy="207271"/>
                  <wp:effectExtent l="0" t="0" r="0" b="0"/>
                  <wp:docPr id="16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1" w:type="dxa"/>
          </w:tcPr>
          <w:p w14:paraId="062A1841" w14:textId="77777777" w:rsidR="009B3751" w:rsidRDefault="009B3751" w:rsidP="00505153">
            <w:pPr>
              <w:pStyle w:val="Fuzeile"/>
              <w:rPr>
                <w:sz w:val="16"/>
                <w:szCs w:val="16"/>
              </w:rPr>
            </w:pPr>
            <w:r w:rsidRPr="00DE4302">
              <w:rPr>
                <w:sz w:val="16"/>
                <w:szCs w:val="16"/>
              </w:rPr>
              <w:t xml:space="preserve">Das Risiko ist </w:t>
            </w:r>
            <w:r>
              <w:rPr>
                <w:sz w:val="16"/>
                <w:szCs w:val="16"/>
              </w:rPr>
              <w:t>hoch</w:t>
            </w:r>
            <w:r w:rsidRPr="00DE4302">
              <w:rPr>
                <w:sz w:val="16"/>
                <w:szCs w:val="16"/>
              </w:rPr>
              <w:t xml:space="preserve"> </w:t>
            </w:r>
            <w:r w:rsidRPr="00DE4302">
              <w:rPr>
                <w:sz w:val="16"/>
                <w:szCs w:val="16"/>
              </w:rPr>
              <w:sym w:font="Wingdings" w:char="F0E0"/>
            </w:r>
          </w:p>
          <w:p w14:paraId="17F12139" w14:textId="77777777" w:rsidR="009B3751" w:rsidRDefault="009B3751" w:rsidP="00505153">
            <w:pPr>
              <w:pStyle w:val="Fuzeile"/>
            </w:pPr>
            <w:r>
              <w:rPr>
                <w:sz w:val="16"/>
                <w:szCs w:val="16"/>
              </w:rPr>
              <w:t>Maßnahmen zur Minderung des Risikos</w:t>
            </w:r>
            <w:r>
              <w:rPr>
                <w:sz w:val="16"/>
                <w:szCs w:val="16"/>
              </w:rPr>
              <w:br/>
              <w:t>sind unverzüglich durchzuführen</w:t>
            </w:r>
          </w:p>
        </w:tc>
        <w:tc>
          <w:tcPr>
            <w:tcW w:w="8889" w:type="dxa"/>
          </w:tcPr>
          <w:p w14:paraId="1894569C" w14:textId="77777777" w:rsidR="009B3751" w:rsidRPr="00A34AFC" w:rsidRDefault="009B3751" w:rsidP="00505153">
            <w:pPr>
              <w:pStyle w:val="Fuzeile"/>
              <w:rPr>
                <w:b/>
                <w:sz w:val="16"/>
                <w:szCs w:val="16"/>
              </w:rPr>
            </w:pPr>
            <w:r w:rsidRPr="00A34AFC">
              <w:rPr>
                <w:rStyle w:val="Kommentarzeichen"/>
                <w:b/>
              </w:rPr>
              <w:t xml:space="preserve">Nicht zutreffende Risikobewertung </w:t>
            </w:r>
            <w:r>
              <w:rPr>
                <w:rStyle w:val="Kommentarzeichen"/>
                <w:b/>
              </w:rPr>
              <w:br/>
            </w:r>
            <w:r w:rsidRPr="00A34AFC">
              <w:rPr>
                <w:rStyle w:val="Kommentarzeichen"/>
                <w:b/>
              </w:rPr>
              <w:t>bitte jeweils löschen.</w:t>
            </w:r>
          </w:p>
        </w:tc>
      </w:tr>
    </w:tbl>
    <w:p w14:paraId="6980BE35" w14:textId="0B0DEA6C" w:rsidR="009B3751" w:rsidRDefault="009B3751"/>
    <w:tbl>
      <w:tblPr>
        <w:tblStyle w:val="Tabellenraster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596"/>
        <w:gridCol w:w="1134"/>
        <w:gridCol w:w="4394"/>
        <w:gridCol w:w="911"/>
        <w:gridCol w:w="727"/>
        <w:gridCol w:w="2757"/>
      </w:tblGrid>
      <w:tr w:rsidR="0016486D" w14:paraId="7CED9653" w14:textId="77777777" w:rsidTr="009B3751">
        <w:tc>
          <w:tcPr>
            <w:tcW w:w="5353" w:type="dxa"/>
            <w:gridSpan w:val="2"/>
          </w:tcPr>
          <w:p w14:paraId="0F737DDB" w14:textId="77777777" w:rsidR="00305822" w:rsidRDefault="00305822" w:rsidP="00B75B6A"/>
        </w:tc>
        <w:tc>
          <w:tcPr>
            <w:tcW w:w="5528" w:type="dxa"/>
            <w:gridSpan w:val="2"/>
          </w:tcPr>
          <w:p w14:paraId="5CAFECC2" w14:textId="77777777" w:rsidR="00305822" w:rsidRDefault="00305822" w:rsidP="00B75B6A"/>
        </w:tc>
        <w:tc>
          <w:tcPr>
            <w:tcW w:w="1638" w:type="dxa"/>
            <w:gridSpan w:val="2"/>
          </w:tcPr>
          <w:p w14:paraId="641AC323" w14:textId="77777777" w:rsidR="00305822" w:rsidRPr="0016486D" w:rsidRDefault="00305822" w:rsidP="00B75B6A">
            <w:pPr>
              <w:rPr>
                <w:b/>
              </w:rPr>
            </w:pPr>
            <w:r w:rsidRPr="0016486D">
              <w:rPr>
                <w:b/>
              </w:rPr>
              <w:t>Unternehmen</w:t>
            </w:r>
          </w:p>
        </w:tc>
        <w:tc>
          <w:tcPr>
            <w:tcW w:w="2757" w:type="dxa"/>
            <w:tcBorders>
              <w:bottom w:val="outset" w:sz="6" w:space="0" w:color="auto"/>
            </w:tcBorders>
            <w:tcMar>
              <w:left w:w="0" w:type="dxa"/>
              <w:right w:w="0" w:type="dxa"/>
            </w:tcMar>
          </w:tcPr>
          <w:p w14:paraId="71BD0ECC" w14:textId="77777777" w:rsidR="002656A0" w:rsidRDefault="002656A0" w:rsidP="008B0886"/>
        </w:tc>
      </w:tr>
      <w:tr w:rsidR="002656A0" w14:paraId="23605DE0" w14:textId="77777777" w:rsidTr="009B3751">
        <w:tc>
          <w:tcPr>
            <w:tcW w:w="15276" w:type="dxa"/>
            <w:gridSpan w:val="7"/>
          </w:tcPr>
          <w:p w14:paraId="41ACF5D9" w14:textId="77777777" w:rsidR="002656A0" w:rsidRDefault="002656A0" w:rsidP="008B0886"/>
        </w:tc>
      </w:tr>
      <w:tr w:rsidR="009B3751" w14:paraId="00053A03" w14:textId="77777777" w:rsidTr="009B3751">
        <w:tc>
          <w:tcPr>
            <w:tcW w:w="15276" w:type="dxa"/>
            <w:gridSpan w:val="7"/>
          </w:tcPr>
          <w:p w14:paraId="12B33502" w14:textId="77777777" w:rsidR="009B3751" w:rsidRDefault="009B3751" w:rsidP="008B0886"/>
        </w:tc>
      </w:tr>
      <w:tr w:rsidR="0016486D" w14:paraId="452C4E40" w14:textId="77777777" w:rsidTr="009B3751">
        <w:tc>
          <w:tcPr>
            <w:tcW w:w="1757" w:type="dxa"/>
          </w:tcPr>
          <w:p w14:paraId="42FE1E43" w14:textId="77777777"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Arbeitsbereich</w:t>
            </w:r>
          </w:p>
        </w:tc>
        <w:tc>
          <w:tcPr>
            <w:tcW w:w="3596" w:type="dxa"/>
            <w:tcBorders>
              <w:bottom w:val="outset" w:sz="6" w:space="0" w:color="auto"/>
            </w:tcBorders>
            <w:tcMar>
              <w:left w:w="0" w:type="dxa"/>
            </w:tcMar>
          </w:tcPr>
          <w:p w14:paraId="29DBB98C" w14:textId="77777777" w:rsidR="00305822" w:rsidRDefault="00305822" w:rsidP="001D615C"/>
        </w:tc>
        <w:tc>
          <w:tcPr>
            <w:tcW w:w="1134" w:type="dxa"/>
          </w:tcPr>
          <w:p w14:paraId="6D69F517" w14:textId="77777777"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Tätigkeit</w:t>
            </w:r>
          </w:p>
        </w:tc>
        <w:tc>
          <w:tcPr>
            <w:tcW w:w="4394" w:type="dxa"/>
            <w:tcBorders>
              <w:bottom w:val="outset" w:sz="6" w:space="0" w:color="auto"/>
            </w:tcBorders>
            <w:tcMar>
              <w:left w:w="0" w:type="dxa"/>
            </w:tcMar>
          </w:tcPr>
          <w:p w14:paraId="14EC6D44" w14:textId="699541D4" w:rsidR="00305822" w:rsidRDefault="00305822" w:rsidP="001D615C"/>
        </w:tc>
        <w:tc>
          <w:tcPr>
            <w:tcW w:w="911" w:type="dxa"/>
          </w:tcPr>
          <w:p w14:paraId="4D28918F" w14:textId="77777777"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Datum</w:t>
            </w:r>
          </w:p>
        </w:tc>
        <w:tc>
          <w:tcPr>
            <w:tcW w:w="3484" w:type="dxa"/>
            <w:gridSpan w:val="2"/>
            <w:tcBorders>
              <w:bottom w:val="outset" w:sz="6" w:space="0" w:color="auto"/>
            </w:tcBorders>
            <w:tcMar>
              <w:left w:w="0" w:type="dxa"/>
              <w:right w:w="0" w:type="dxa"/>
            </w:tcMar>
          </w:tcPr>
          <w:p w14:paraId="2864FC35" w14:textId="77777777" w:rsidR="00305822" w:rsidRDefault="00305822" w:rsidP="001D615C"/>
        </w:tc>
      </w:tr>
    </w:tbl>
    <w:p w14:paraId="4FC2D4A7" w14:textId="2BB594B7" w:rsidR="00EE0604" w:rsidRPr="00CB21A6" w:rsidRDefault="00EE0604" w:rsidP="001D615C"/>
    <w:tbl>
      <w:tblPr>
        <w:tblW w:w="15357" w:type="dxa"/>
        <w:tblCellSpacing w:w="0" w:type="dxa"/>
        <w:tblInd w:w="79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579"/>
        <w:gridCol w:w="2729"/>
        <w:gridCol w:w="992"/>
        <w:gridCol w:w="5557"/>
        <w:gridCol w:w="57"/>
        <w:gridCol w:w="1693"/>
        <w:gridCol w:w="1750"/>
      </w:tblGrid>
      <w:tr w:rsidR="00C262DF" w:rsidRPr="001D70A3" w14:paraId="0AC50B15" w14:textId="77777777" w:rsidTr="00C262DF">
        <w:trPr>
          <w:trHeight w:val="277"/>
          <w:tblCellSpacing w:w="0" w:type="dxa"/>
        </w:trPr>
        <w:tc>
          <w:tcPr>
            <w:tcW w:w="15357" w:type="dxa"/>
            <w:gridSpan w:val="7"/>
            <w:tcBorders>
              <w:top w:val="single" w:sz="4" w:space="0" w:color="FFFFFF" w:themeColor="background1"/>
            </w:tcBorders>
            <w:shd w:val="clear" w:color="auto" w:fill="BCE2EE"/>
            <w:vAlign w:val="center"/>
          </w:tcPr>
          <w:p w14:paraId="78525CF5" w14:textId="7B8341B9" w:rsidR="00C262DF" w:rsidRPr="00A12F23" w:rsidRDefault="00C262DF" w:rsidP="00C262DF">
            <w:pPr>
              <w:pStyle w:val="Tabellentextbold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3.0 Grundsätzliches</w:t>
            </w:r>
          </w:p>
        </w:tc>
      </w:tr>
      <w:tr w:rsidR="00C262DF" w:rsidRPr="001D70A3" w14:paraId="47AC7830" w14:textId="77777777" w:rsidTr="00C262DF">
        <w:trPr>
          <w:tblCellSpacing w:w="0" w:type="dxa"/>
        </w:trPr>
        <w:tc>
          <w:tcPr>
            <w:tcW w:w="1535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5817C2" w14:textId="631096A4" w:rsidR="00C262DF" w:rsidRPr="00A12F23" w:rsidRDefault="00C262DF" w:rsidP="005142ED">
            <w:pPr>
              <w:pStyle w:val="Tabelltentext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Die Infektionsgefährdung ist ab sofort Bestandteil der Gefährdungsbeurteilung (</w:t>
            </w:r>
            <w:proofErr w:type="spellStart"/>
            <w:r w:rsidRPr="00A12F23">
              <w:rPr>
                <w:sz w:val="20"/>
                <w:szCs w:val="20"/>
              </w:rPr>
              <w:t>GeBe</w:t>
            </w:r>
            <w:proofErr w:type="spellEnd"/>
            <w:r w:rsidRPr="00A12F23">
              <w:rPr>
                <w:sz w:val="20"/>
                <w:szCs w:val="20"/>
              </w:rPr>
              <w:t xml:space="preserve">). Die </w:t>
            </w:r>
            <w:proofErr w:type="spellStart"/>
            <w:r w:rsidR="005142ED" w:rsidRPr="00A12F23">
              <w:rPr>
                <w:sz w:val="20"/>
                <w:szCs w:val="20"/>
              </w:rPr>
              <w:t>GeBe</w:t>
            </w:r>
            <w:proofErr w:type="spellEnd"/>
            <w:r w:rsidR="005142ED" w:rsidRPr="00A12F23">
              <w:rPr>
                <w:sz w:val="20"/>
                <w:szCs w:val="20"/>
              </w:rPr>
              <w:t xml:space="preserve"> sind durch die </w:t>
            </w:r>
            <w:r w:rsidR="00A12F23">
              <w:rPr>
                <w:sz w:val="20"/>
                <w:szCs w:val="20"/>
              </w:rPr>
              <w:t>SARS-CoV-2-</w:t>
            </w:r>
            <w:r w:rsidR="005142ED" w:rsidRPr="00A12F23">
              <w:rPr>
                <w:sz w:val="20"/>
                <w:szCs w:val="20"/>
              </w:rPr>
              <w:t>Arbeitsschutzstandards zu ergänzen.</w:t>
            </w:r>
          </w:p>
          <w:p w14:paraId="0477F04E" w14:textId="77A9EDE7" w:rsidR="005142ED" w:rsidRPr="00A12F23" w:rsidRDefault="005142ED" w:rsidP="005142ED">
            <w:pPr>
              <w:pStyle w:val="Tabelltentext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D</w:t>
            </w:r>
            <w:r w:rsidR="00A12F23">
              <w:rPr>
                <w:sz w:val="20"/>
                <w:szCs w:val="20"/>
              </w:rPr>
              <w:t>er Arbeitgeber stellt Mund-Nase</w:t>
            </w:r>
            <w:r w:rsidRPr="00A12F23">
              <w:rPr>
                <w:sz w:val="20"/>
                <w:szCs w:val="20"/>
              </w:rPr>
              <w:t>-Bedeckungen zur Verfügung.</w:t>
            </w:r>
          </w:p>
          <w:p w14:paraId="1F4AC3F0" w14:textId="77777777" w:rsidR="005142ED" w:rsidRPr="00A12F23" w:rsidRDefault="005142ED" w:rsidP="005142ED">
            <w:pPr>
              <w:pStyle w:val="Tabelltentext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Personen halten mindestens 1,5 Meter Abstand zu anderen.</w:t>
            </w:r>
          </w:p>
          <w:p w14:paraId="360DBA2F" w14:textId="7BCF6A88" w:rsidR="005142ED" w:rsidRPr="001D70A3" w:rsidRDefault="005142ED" w:rsidP="00A12F23">
            <w:pPr>
              <w:pStyle w:val="Tabelltentext"/>
              <w:numPr>
                <w:ilvl w:val="0"/>
                <w:numId w:val="48"/>
              </w:numPr>
            </w:pPr>
            <w:r w:rsidRPr="00A12F23">
              <w:rPr>
                <w:sz w:val="20"/>
                <w:szCs w:val="20"/>
              </w:rPr>
              <w:t xml:space="preserve">Personen mit Atemwegssymptomen (sofern es sich nicht um eine vom Arzt abgeklärte Erkältung oder Allergie handelt) oder Fieber </w:t>
            </w:r>
            <w:r w:rsidR="00A12F23">
              <w:rPr>
                <w:sz w:val="20"/>
                <w:szCs w:val="20"/>
              </w:rPr>
              <w:t xml:space="preserve">dürfen sich nicht im Unternehmen/ der Organisation </w:t>
            </w:r>
            <w:r w:rsidRPr="00A12F23">
              <w:rPr>
                <w:sz w:val="20"/>
                <w:szCs w:val="20"/>
              </w:rPr>
              <w:t>aufhalten.</w:t>
            </w:r>
          </w:p>
        </w:tc>
      </w:tr>
      <w:tr w:rsidR="00187240" w:rsidRPr="00A12F23" w14:paraId="787480B5" w14:textId="77777777" w:rsidTr="00C262DF">
        <w:trPr>
          <w:trHeight w:val="277"/>
          <w:tblCellSpacing w:w="0" w:type="dxa"/>
        </w:trPr>
        <w:tc>
          <w:tcPr>
            <w:tcW w:w="15357" w:type="dxa"/>
            <w:gridSpan w:val="7"/>
            <w:tcBorders>
              <w:top w:val="single" w:sz="4" w:space="0" w:color="FFFFFF" w:themeColor="background1"/>
            </w:tcBorders>
            <w:shd w:val="clear" w:color="auto" w:fill="BCE2EE"/>
            <w:vAlign w:val="center"/>
          </w:tcPr>
          <w:p w14:paraId="15870917" w14:textId="4BB0ACA2" w:rsidR="00187240" w:rsidRPr="00A12F23" w:rsidRDefault="00187240" w:rsidP="00561252">
            <w:pPr>
              <w:pStyle w:val="Tabellentextbold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3.1 </w:t>
            </w:r>
            <w:r w:rsidR="003559E4" w:rsidRPr="00A12F23">
              <w:rPr>
                <w:sz w:val="20"/>
                <w:szCs w:val="20"/>
              </w:rPr>
              <w:t xml:space="preserve">Technische und </w:t>
            </w:r>
            <w:r w:rsidRPr="00A12F23">
              <w:rPr>
                <w:sz w:val="20"/>
                <w:szCs w:val="20"/>
              </w:rPr>
              <w:t>Organisatorische Maßnahmen</w:t>
            </w:r>
          </w:p>
        </w:tc>
      </w:tr>
      <w:tr w:rsidR="00914DF7" w:rsidRPr="00A12F23" w14:paraId="462C054E" w14:textId="77777777" w:rsidTr="009B3751">
        <w:trPr>
          <w:trHeight w:val="486"/>
          <w:tblHeader/>
          <w:tblCellSpacing w:w="0" w:type="dxa"/>
        </w:trPr>
        <w:tc>
          <w:tcPr>
            <w:tcW w:w="2579" w:type="dxa"/>
            <w:tcBorders>
              <w:right w:val="single" w:sz="4" w:space="0" w:color="FFFFFF" w:themeColor="background1"/>
            </w:tcBorders>
            <w:shd w:val="clear" w:color="auto" w:fill="083773"/>
            <w:tcMar>
              <w:right w:w="0" w:type="dxa"/>
            </w:tcMar>
          </w:tcPr>
          <w:p w14:paraId="0064D7A0" w14:textId="293B8A35" w:rsidR="0056680A" w:rsidRPr="00A12F23" w:rsidRDefault="0056680A" w:rsidP="00E823E3">
            <w:pPr>
              <w:pStyle w:val="Tabellenkopf"/>
              <w:rPr>
                <w:szCs w:val="20"/>
              </w:rPr>
            </w:pPr>
            <w:r w:rsidRPr="00A12F23">
              <w:rPr>
                <w:szCs w:val="20"/>
              </w:rPr>
              <w:t>Arbeitsbedingungen</w:t>
            </w:r>
            <w:r w:rsidR="0041019A" w:rsidRPr="00A12F23">
              <w:rPr>
                <w:szCs w:val="20"/>
              </w:rPr>
              <w:t xml:space="preserve">, z. B. Arbeitsumgebung, </w:t>
            </w:r>
            <w:r w:rsidR="0041019A" w:rsidRPr="00A12F23">
              <w:rPr>
                <w:szCs w:val="20"/>
              </w:rPr>
              <w:br/>
              <w:t>Arbeitsmittel</w:t>
            </w:r>
          </w:p>
        </w:tc>
        <w:tc>
          <w:tcPr>
            <w:tcW w:w="27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tcMar>
              <w:right w:w="0" w:type="dxa"/>
            </w:tcMar>
            <w:hideMark/>
          </w:tcPr>
          <w:p w14:paraId="37B0B725" w14:textId="77777777" w:rsidR="0056680A" w:rsidRPr="00A12F23" w:rsidRDefault="0056680A" w:rsidP="001D615C">
            <w:pPr>
              <w:pStyle w:val="Tabellenkopf"/>
              <w:rPr>
                <w:szCs w:val="20"/>
              </w:rPr>
            </w:pPr>
            <w:r w:rsidRPr="00A12F23">
              <w:rPr>
                <w:szCs w:val="20"/>
              </w:rPr>
              <w:t>Gefäh</w:t>
            </w:r>
            <w:r w:rsidR="00680DB5" w:rsidRPr="00A12F23">
              <w:rPr>
                <w:szCs w:val="20"/>
              </w:rPr>
              <w:t>rd</w:t>
            </w:r>
            <w:r w:rsidRPr="00A12F23">
              <w:rPr>
                <w:szCs w:val="20"/>
              </w:rPr>
              <w:t>ung/Belastung</w:t>
            </w:r>
            <w:r w:rsidR="00B14792" w:rsidRPr="00A12F23">
              <w:rPr>
                <w:szCs w:val="20"/>
              </w:rPr>
              <w:br/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14:paraId="116ECBC1" w14:textId="6E2DB9F2" w:rsidR="0056680A" w:rsidRPr="00A12F23" w:rsidRDefault="0056680A" w:rsidP="00E15292">
            <w:pPr>
              <w:pStyle w:val="Tabellenkopf"/>
              <w:rPr>
                <w:szCs w:val="20"/>
              </w:rPr>
            </w:pPr>
            <w:proofErr w:type="spellStart"/>
            <w:r w:rsidRPr="00A12F23">
              <w:rPr>
                <w:szCs w:val="20"/>
              </w:rPr>
              <w:t>Risiko</w:t>
            </w:r>
            <w:r w:rsidR="00AF2460" w:rsidRPr="00A12F23">
              <w:rPr>
                <w:szCs w:val="20"/>
              </w:rPr>
              <w:t>be</w:t>
            </w:r>
            <w:proofErr w:type="spellEnd"/>
            <w:r w:rsidR="00AF2460" w:rsidRPr="00A12F23">
              <w:rPr>
                <w:szCs w:val="20"/>
              </w:rPr>
              <w:t>-</w:t>
            </w:r>
            <w:r w:rsidR="00AF2460" w:rsidRPr="00A12F23">
              <w:rPr>
                <w:szCs w:val="20"/>
              </w:rPr>
              <w:br/>
            </w:r>
            <w:proofErr w:type="spellStart"/>
            <w:r w:rsidR="00AF2460" w:rsidRPr="00A12F23">
              <w:rPr>
                <w:szCs w:val="20"/>
              </w:rPr>
              <w:t>w</w:t>
            </w:r>
            <w:r w:rsidRPr="00A12F23">
              <w:rPr>
                <w:szCs w:val="20"/>
              </w:rPr>
              <w:t>ertu</w:t>
            </w:r>
            <w:r w:rsidR="002A7970" w:rsidRPr="00A12F23">
              <w:rPr>
                <w:szCs w:val="20"/>
              </w:rPr>
              <w:t>ng</w:t>
            </w:r>
            <w:proofErr w:type="spellEnd"/>
          </w:p>
        </w:tc>
        <w:tc>
          <w:tcPr>
            <w:tcW w:w="55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14:paraId="628B6DA6" w14:textId="374F0A00" w:rsidR="0056680A" w:rsidRPr="00A12F23" w:rsidRDefault="0056680A" w:rsidP="001D615C">
            <w:pPr>
              <w:pStyle w:val="Tabellenkopf"/>
              <w:rPr>
                <w:szCs w:val="20"/>
              </w:rPr>
            </w:pPr>
            <w:r w:rsidRPr="00A12F23">
              <w:rPr>
                <w:szCs w:val="20"/>
              </w:rPr>
              <w:t>Schutzmaßnahme</w:t>
            </w:r>
            <w:r w:rsidR="00F03D52" w:rsidRPr="00A12F23">
              <w:rPr>
                <w:szCs w:val="20"/>
              </w:rPr>
              <w:t>n</w:t>
            </w:r>
            <w:r w:rsidR="00B14792" w:rsidRPr="00A12F23">
              <w:rPr>
                <w:szCs w:val="20"/>
              </w:rPr>
              <w:br/>
            </w:r>
          </w:p>
        </w:tc>
        <w:tc>
          <w:tcPr>
            <w:tcW w:w="175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14:paraId="19FA5E89" w14:textId="77777777" w:rsidR="0056680A" w:rsidRPr="00A12F23" w:rsidRDefault="0056680A" w:rsidP="001D615C">
            <w:pPr>
              <w:pStyle w:val="Tabellenkopf"/>
              <w:rPr>
                <w:szCs w:val="20"/>
              </w:rPr>
            </w:pPr>
            <w:r w:rsidRPr="00A12F23">
              <w:rPr>
                <w:szCs w:val="20"/>
              </w:rPr>
              <w:t>Durchführung</w:t>
            </w:r>
            <w:r w:rsidR="00914DF7" w:rsidRPr="00A12F23">
              <w:rPr>
                <w:szCs w:val="20"/>
              </w:rPr>
              <w:br/>
            </w:r>
            <w:r w:rsidRPr="00A12F23">
              <w:rPr>
                <w:szCs w:val="20"/>
              </w:rPr>
              <w:t xml:space="preserve">der Maßnahme </w:t>
            </w:r>
          </w:p>
        </w:tc>
        <w:tc>
          <w:tcPr>
            <w:tcW w:w="1750" w:type="dxa"/>
            <w:tcBorders>
              <w:left w:val="single" w:sz="4" w:space="0" w:color="FFFFFF" w:themeColor="background1"/>
            </w:tcBorders>
            <w:shd w:val="clear" w:color="auto" w:fill="083773"/>
            <w:hideMark/>
          </w:tcPr>
          <w:p w14:paraId="35097075" w14:textId="77777777" w:rsidR="0056680A" w:rsidRPr="00A12F23" w:rsidRDefault="0056680A" w:rsidP="001D615C">
            <w:pPr>
              <w:pStyle w:val="Tabellenkopf"/>
              <w:rPr>
                <w:szCs w:val="20"/>
              </w:rPr>
            </w:pPr>
            <w:r w:rsidRPr="00A12F23">
              <w:rPr>
                <w:szCs w:val="20"/>
              </w:rPr>
              <w:t>Wirksamkeits-</w:t>
            </w:r>
            <w:r w:rsidRPr="00A12F23">
              <w:rPr>
                <w:szCs w:val="20"/>
              </w:rPr>
              <w:br/>
            </w:r>
            <w:proofErr w:type="spellStart"/>
            <w:r w:rsidRPr="00A12F23">
              <w:rPr>
                <w:szCs w:val="20"/>
              </w:rPr>
              <w:t>kontrolle</w:t>
            </w:r>
            <w:proofErr w:type="spellEnd"/>
          </w:p>
        </w:tc>
      </w:tr>
      <w:tr w:rsidR="000B22E4" w:rsidRPr="00A12F23" w14:paraId="55E6243F" w14:textId="77777777" w:rsidTr="009B3751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91D5" w14:textId="1081F2D3" w:rsidR="000B22E4" w:rsidRPr="00A12F23" w:rsidRDefault="000B22E4" w:rsidP="000B22E4">
            <w:pPr>
              <w:pStyle w:val="Tabellentextbold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Arbeitszeit und Pausengestaltung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870C" w14:textId="6A61ACE5" w:rsidR="000B22E4" w:rsidRPr="00A12F23" w:rsidRDefault="000B22E4" w:rsidP="00DE45C9">
            <w:pPr>
              <w:pStyle w:val="Tabelltentext"/>
              <w:rPr>
                <w:rFonts w:ascii="DGUV Meta-Normal" w:hAnsi="DGUV Meta-Normal" w:cs="Arial"/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Durch Kontakt zu anderen </w:t>
            </w:r>
            <w:r w:rsidR="00A03895" w:rsidRPr="00A12F23">
              <w:rPr>
                <w:sz w:val="20"/>
                <w:szCs w:val="20"/>
              </w:rPr>
              <w:t>Personen</w:t>
            </w:r>
            <w:r w:rsidRPr="00A12F23">
              <w:rPr>
                <w:sz w:val="20"/>
                <w:szCs w:val="20"/>
              </w:rPr>
              <w:t xml:space="preserve"> Tröpfchen-</w:t>
            </w:r>
            <w:r w:rsidR="00594FCD" w:rsidRPr="00A12F23">
              <w:rPr>
                <w:sz w:val="20"/>
                <w:szCs w:val="20"/>
              </w:rPr>
              <w:t>/</w:t>
            </w:r>
            <w:r w:rsidRPr="00A12F23">
              <w:rPr>
                <w:sz w:val="20"/>
                <w:szCs w:val="20"/>
              </w:rPr>
              <w:t>, Schmier-</w:t>
            </w:r>
            <w:r w:rsidR="00594FCD" w:rsidRPr="00A12F23">
              <w:rPr>
                <w:sz w:val="20"/>
                <w:szCs w:val="20"/>
              </w:rPr>
              <w:t xml:space="preserve">/, </w:t>
            </w:r>
            <w:r w:rsidRPr="00A12F23">
              <w:rPr>
                <w:sz w:val="20"/>
                <w:szCs w:val="20"/>
              </w:rPr>
              <w:t xml:space="preserve">Kontaktinfektion mit dem </w:t>
            </w:r>
            <w:proofErr w:type="spellStart"/>
            <w:r w:rsidRPr="00A12F23">
              <w:rPr>
                <w:sz w:val="20"/>
                <w:szCs w:val="20"/>
              </w:rPr>
              <w:t>Coronavirus</w:t>
            </w:r>
            <w:proofErr w:type="spellEnd"/>
            <w:r w:rsidRPr="00A12F23">
              <w:rPr>
                <w:sz w:val="20"/>
                <w:szCs w:val="20"/>
              </w:rPr>
              <w:t xml:space="preserve"> SARS-CoV-2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BC11" w14:textId="77777777" w:rsidR="000B22E4" w:rsidRPr="00A12F23" w:rsidRDefault="000B22E4" w:rsidP="00DE45C9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79095EB9" wp14:editId="7783D73D">
                  <wp:extent cx="207271" cy="207271"/>
                  <wp:effectExtent l="0" t="0" r="0" b="0"/>
                  <wp:docPr id="34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859073" w14:textId="77777777" w:rsidR="000B22E4" w:rsidRPr="00A12F23" w:rsidRDefault="000B22E4" w:rsidP="00DE45C9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17E53F11" wp14:editId="50B1250C">
                  <wp:extent cx="207271" cy="207271"/>
                  <wp:effectExtent l="0" t="0" r="0" b="0"/>
                  <wp:docPr id="74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034F0F" w14:textId="77777777" w:rsidR="000B22E4" w:rsidRPr="00A12F23" w:rsidRDefault="000B22E4" w:rsidP="00DE45C9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36E72E34" wp14:editId="5DE4497F">
                  <wp:extent cx="207271" cy="207271"/>
                  <wp:effectExtent l="0" t="0" r="0" b="0"/>
                  <wp:docPr id="75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EB3C" w14:textId="77777777" w:rsidR="005142ED" w:rsidRPr="00A12F23" w:rsidRDefault="005142ED" w:rsidP="005142ED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Schichtbetrieb organisieren, dabei möglichst immer die gleichen Personen zu Schichten zusammenstellen.</w:t>
            </w:r>
          </w:p>
          <w:p w14:paraId="6BFCF6FF" w14:textId="408E9F72" w:rsidR="000B22E4" w:rsidRPr="00A12F23" w:rsidRDefault="000B22E4" w:rsidP="00E722DD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Versetzte Arbeit</w:t>
            </w:r>
            <w:r w:rsidR="00CA32C0" w:rsidRPr="00A12F23">
              <w:rPr>
                <w:sz w:val="20"/>
                <w:szCs w:val="20"/>
              </w:rPr>
              <w:t>s</w:t>
            </w:r>
            <w:r w:rsidR="00B34E82" w:rsidRPr="00A12F23">
              <w:rPr>
                <w:sz w:val="20"/>
                <w:szCs w:val="20"/>
              </w:rPr>
              <w:t>-</w:t>
            </w:r>
            <w:r w:rsidRPr="00A12F23">
              <w:rPr>
                <w:sz w:val="20"/>
                <w:szCs w:val="20"/>
              </w:rPr>
              <w:t>,</w:t>
            </w:r>
            <w:r w:rsidR="00CA32C0" w:rsidRPr="00A12F23">
              <w:rPr>
                <w:sz w:val="20"/>
                <w:szCs w:val="20"/>
              </w:rPr>
              <w:t xml:space="preserve"> </w:t>
            </w:r>
            <w:r w:rsidRPr="00A12F23">
              <w:rPr>
                <w:sz w:val="20"/>
                <w:szCs w:val="20"/>
              </w:rPr>
              <w:t>Pausen-, Essenszeiten</w:t>
            </w:r>
            <w:r w:rsidR="00C2737F">
              <w:rPr>
                <w:sz w:val="20"/>
                <w:szCs w:val="20"/>
              </w:rPr>
              <w:t xml:space="preserve"> einrichten</w:t>
            </w:r>
            <w:r w:rsidR="00B34E82" w:rsidRPr="00A12F23">
              <w:rPr>
                <w:sz w:val="20"/>
                <w:szCs w:val="20"/>
              </w:rPr>
              <w:t>,</w:t>
            </w:r>
            <w:r w:rsidRPr="00A12F23">
              <w:rPr>
                <w:sz w:val="20"/>
                <w:szCs w:val="20"/>
              </w:rPr>
              <w:t xml:space="preserve"> um die Ansammlung von </w:t>
            </w:r>
            <w:r w:rsidR="00A03895" w:rsidRPr="00A12F23">
              <w:rPr>
                <w:sz w:val="20"/>
                <w:szCs w:val="20"/>
              </w:rPr>
              <w:t>Personen</w:t>
            </w:r>
            <w:r w:rsidRPr="00A12F23">
              <w:rPr>
                <w:sz w:val="20"/>
                <w:szCs w:val="20"/>
              </w:rPr>
              <w:t xml:space="preserve"> zu begrenzen und die Einhaltung des Mindestabstandes (1,5</w:t>
            </w:r>
            <w:r w:rsidR="00B52D63" w:rsidRPr="00A12F23">
              <w:rPr>
                <w:sz w:val="20"/>
                <w:szCs w:val="20"/>
              </w:rPr>
              <w:t xml:space="preserve"> </w:t>
            </w:r>
            <w:r w:rsidRPr="00A12F23">
              <w:rPr>
                <w:sz w:val="20"/>
                <w:szCs w:val="20"/>
              </w:rPr>
              <w:t>m) zu gewährleisten</w:t>
            </w:r>
            <w:r w:rsidR="00C2737F">
              <w:rPr>
                <w:sz w:val="20"/>
                <w:szCs w:val="20"/>
              </w:rPr>
              <w:t>.</w:t>
            </w:r>
          </w:p>
          <w:p w14:paraId="629C7AE9" w14:textId="3A87A7FE" w:rsidR="000B22E4" w:rsidRPr="00A12F23" w:rsidRDefault="005142ED" w:rsidP="00E722DD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Bei Arbeitsbeginn und -</w:t>
            </w:r>
            <w:r w:rsidR="00B52D63" w:rsidRPr="00A12F23">
              <w:rPr>
                <w:sz w:val="20"/>
                <w:szCs w:val="20"/>
              </w:rPr>
              <w:t>ende Stauungen vermeiden</w:t>
            </w:r>
            <w:r w:rsidR="00A64102" w:rsidRPr="00A12F23">
              <w:rPr>
                <w:sz w:val="20"/>
                <w:szCs w:val="20"/>
              </w:rPr>
              <w:t xml:space="preserve"> (z.B. Zeiterfassung)</w:t>
            </w:r>
            <w:r w:rsidR="00B52D63" w:rsidRPr="00A12F23">
              <w:rPr>
                <w:sz w:val="20"/>
                <w:szCs w:val="20"/>
              </w:rPr>
              <w:t>, durch Markierung am Boden für Mindestabstand sorgen</w:t>
            </w:r>
            <w:r w:rsidR="00C2737F">
              <w:rPr>
                <w:sz w:val="20"/>
                <w:szCs w:val="20"/>
              </w:rPr>
              <w:t>.</w:t>
            </w:r>
          </w:p>
          <w:p w14:paraId="51DB1F88" w14:textId="6FBB6062" w:rsidR="000B22E4" w:rsidRPr="00A12F23" w:rsidRDefault="00B52D63" w:rsidP="00E722DD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lastRenderedPageBreak/>
              <w:t>Duschen, Waschen, Umkleiden so entzerren, dass möglichst wenige Personen auf</w:t>
            </w:r>
            <w:r w:rsidR="00594FCD" w:rsidRPr="00A12F23">
              <w:rPr>
                <w:sz w:val="20"/>
                <w:szCs w:val="20"/>
              </w:rPr>
              <w:t xml:space="preserve"> </w:t>
            </w:r>
            <w:r w:rsidRPr="00A12F23">
              <w:rPr>
                <w:sz w:val="20"/>
                <w:szCs w:val="20"/>
              </w:rPr>
              <w:t>einander treffen</w:t>
            </w:r>
            <w:r w:rsidR="00C2737F">
              <w:rPr>
                <w:sz w:val="20"/>
                <w:szCs w:val="20"/>
              </w:rPr>
              <w:t>.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8DC1" w14:textId="77777777" w:rsidR="000B22E4" w:rsidRPr="00A12F23" w:rsidRDefault="000B22E4" w:rsidP="00DE45C9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lastRenderedPageBreak/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0B22E4" w:rsidRPr="00A12F23" w14:paraId="1C19CEB5" w14:textId="77777777" w:rsidTr="00DE45C9">
              <w:tc>
                <w:tcPr>
                  <w:tcW w:w="1562" w:type="dxa"/>
                </w:tcPr>
                <w:p w14:paraId="132C0DCB" w14:textId="77777777" w:rsidR="000B22E4" w:rsidRPr="00A12F23" w:rsidRDefault="000B22E4" w:rsidP="00DE45C9">
                  <w:pPr>
                    <w:pStyle w:val="Tabellten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51BC4CE" w14:textId="77777777" w:rsidR="000B22E4" w:rsidRPr="00A12F23" w:rsidRDefault="000B22E4" w:rsidP="00DE45C9">
            <w:pPr>
              <w:pStyle w:val="Tabelltentext"/>
              <w:rPr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0B22E4" w:rsidRPr="00A12F23" w14:paraId="53BA32F6" w14:textId="77777777" w:rsidTr="00DE45C9">
              <w:tc>
                <w:tcPr>
                  <w:tcW w:w="1545" w:type="dxa"/>
                </w:tcPr>
                <w:p w14:paraId="3559DE84" w14:textId="77777777" w:rsidR="000B22E4" w:rsidRPr="00A12F23" w:rsidRDefault="000B22E4" w:rsidP="00DE45C9">
                  <w:pPr>
                    <w:pStyle w:val="Tabelltentext"/>
                    <w:rPr>
                      <w:sz w:val="20"/>
                      <w:szCs w:val="20"/>
                    </w:rPr>
                  </w:pPr>
                  <w:r w:rsidRPr="00A12F23">
                    <w:rPr>
                      <w:sz w:val="20"/>
                      <w:szCs w:val="20"/>
                    </w:rPr>
                    <w:t xml:space="preserve">Bis: </w:t>
                  </w:r>
                </w:p>
              </w:tc>
            </w:tr>
          </w:tbl>
          <w:p w14:paraId="2941EC5F" w14:textId="77777777" w:rsidR="000B22E4" w:rsidRPr="00A12F23" w:rsidRDefault="000B22E4" w:rsidP="00DE45C9">
            <w:pPr>
              <w:pStyle w:val="Tabelltentext"/>
              <w:rPr>
                <w:sz w:val="20"/>
                <w:szCs w:val="20"/>
              </w:rPr>
            </w:pPr>
          </w:p>
          <w:p w14:paraId="6115CCA8" w14:textId="77777777" w:rsidR="000B22E4" w:rsidRPr="00A12F23" w:rsidRDefault="000B22E4" w:rsidP="00DE45C9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Maßnahme </w:t>
            </w:r>
            <w:r w:rsidRPr="00A12F23">
              <w:rPr>
                <w:sz w:val="20"/>
                <w:szCs w:val="20"/>
              </w:rPr>
              <w:br/>
              <w:t>durchgeführt?</w:t>
            </w:r>
          </w:p>
          <w:p w14:paraId="1C592233" w14:textId="5B3550A2" w:rsidR="00187240" w:rsidRPr="00A12F23" w:rsidRDefault="000B22E4" w:rsidP="00187240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lastRenderedPageBreak/>
              <w:t>Ja</w:t>
            </w:r>
            <w:r w:rsidRPr="00A12F23">
              <w:rPr>
                <w:sz w:val="20"/>
                <w:szCs w:val="20"/>
              </w:rPr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1B7DA" w14:textId="77777777" w:rsidR="000B22E4" w:rsidRPr="00A12F23" w:rsidRDefault="000B22E4" w:rsidP="00DE45C9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lastRenderedPageBreak/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0B22E4" w:rsidRPr="00A12F23" w14:paraId="1B475022" w14:textId="77777777" w:rsidTr="00DE45C9">
              <w:tc>
                <w:tcPr>
                  <w:tcW w:w="1562" w:type="dxa"/>
                </w:tcPr>
                <w:p w14:paraId="6576D7F2" w14:textId="77777777" w:rsidR="000B22E4" w:rsidRPr="00A12F23" w:rsidRDefault="000B22E4" w:rsidP="00DE45C9">
                  <w:pPr>
                    <w:pStyle w:val="Tabellten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9D9ED70" w14:textId="77777777" w:rsidR="000B22E4" w:rsidRPr="00A12F23" w:rsidRDefault="000B22E4" w:rsidP="00DE45C9">
            <w:pPr>
              <w:pStyle w:val="Tabelltentext"/>
              <w:rPr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0B22E4" w:rsidRPr="00A12F23" w14:paraId="5AFCDEA2" w14:textId="77777777" w:rsidTr="00DE45C9">
              <w:tc>
                <w:tcPr>
                  <w:tcW w:w="1545" w:type="dxa"/>
                </w:tcPr>
                <w:p w14:paraId="5876A74B" w14:textId="77777777" w:rsidR="000B22E4" w:rsidRPr="00A12F23" w:rsidRDefault="000B22E4" w:rsidP="00DE45C9">
                  <w:pPr>
                    <w:pStyle w:val="Tabelltentext"/>
                    <w:rPr>
                      <w:sz w:val="20"/>
                      <w:szCs w:val="20"/>
                    </w:rPr>
                  </w:pPr>
                  <w:r w:rsidRPr="00A12F23">
                    <w:rPr>
                      <w:sz w:val="20"/>
                      <w:szCs w:val="20"/>
                    </w:rPr>
                    <w:t xml:space="preserve">Am: </w:t>
                  </w:r>
                </w:p>
              </w:tc>
            </w:tr>
          </w:tbl>
          <w:p w14:paraId="31F5C664" w14:textId="77777777" w:rsidR="000B22E4" w:rsidRPr="00A12F23" w:rsidRDefault="000B22E4" w:rsidP="00DE45C9">
            <w:pPr>
              <w:pStyle w:val="Tabelltentext"/>
              <w:rPr>
                <w:sz w:val="20"/>
                <w:szCs w:val="20"/>
              </w:rPr>
            </w:pPr>
          </w:p>
          <w:p w14:paraId="3CC8C67E" w14:textId="77777777" w:rsidR="000B22E4" w:rsidRPr="00A12F23" w:rsidRDefault="000B22E4" w:rsidP="00DE45C9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Maßnahme </w:t>
            </w:r>
            <w:r w:rsidRPr="00A12F23">
              <w:rPr>
                <w:sz w:val="20"/>
                <w:szCs w:val="20"/>
              </w:rPr>
              <w:br/>
              <w:t>wirksam?</w:t>
            </w:r>
          </w:p>
          <w:p w14:paraId="7D739348" w14:textId="27634DEA" w:rsidR="00187240" w:rsidRPr="00A12F23" w:rsidRDefault="000B22E4" w:rsidP="00187240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lastRenderedPageBreak/>
              <w:t>Ja</w:t>
            </w:r>
            <w:r w:rsidRPr="00A12F23">
              <w:rPr>
                <w:sz w:val="20"/>
                <w:szCs w:val="20"/>
              </w:rPr>
              <w:tab/>
              <w:t>Nein</w:t>
            </w:r>
          </w:p>
        </w:tc>
      </w:tr>
      <w:tr w:rsidR="00594FCD" w:rsidRPr="00A12F23" w14:paraId="7913C2F9" w14:textId="77777777" w:rsidTr="009B3751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421A" w14:textId="3853539C" w:rsidR="00594FCD" w:rsidRPr="00A12F23" w:rsidRDefault="00594FCD" w:rsidP="00594FCD">
            <w:pPr>
              <w:pStyle w:val="Tabellentextbold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lastRenderedPageBreak/>
              <w:t>Zutritt Betriebsfremder</w:t>
            </w:r>
            <w:r w:rsidR="00E722DD" w:rsidRPr="00A12F23">
              <w:rPr>
                <w:sz w:val="20"/>
                <w:szCs w:val="20"/>
              </w:rPr>
              <w:br/>
              <w:t>(</w:t>
            </w:r>
            <w:r w:rsidR="00C2737F">
              <w:rPr>
                <w:sz w:val="20"/>
                <w:szCs w:val="20"/>
              </w:rPr>
              <w:t>Mitarbeitende</w:t>
            </w:r>
            <w:r w:rsidR="00604600" w:rsidRPr="00A12F23">
              <w:rPr>
                <w:sz w:val="20"/>
                <w:szCs w:val="20"/>
              </w:rPr>
              <w:t xml:space="preserve"> von Fremdfirmen, Kunden, Besucher)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2A68D" w14:textId="5FF5178F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Durch Kontakt zu anderen Personen Tröpfchen-/, Schmier-/, Kontaktinfektion mit dem </w:t>
            </w:r>
            <w:proofErr w:type="spellStart"/>
            <w:r w:rsidRPr="00A12F23">
              <w:rPr>
                <w:sz w:val="20"/>
                <w:szCs w:val="20"/>
              </w:rPr>
              <w:t>Coronavirus</w:t>
            </w:r>
            <w:proofErr w:type="spellEnd"/>
            <w:r w:rsidRPr="00A12F23">
              <w:rPr>
                <w:sz w:val="20"/>
                <w:szCs w:val="20"/>
              </w:rPr>
              <w:t xml:space="preserve"> SARS-CoV-2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FC90" w14:textId="77777777" w:rsidR="00594FCD" w:rsidRPr="00A12F23" w:rsidRDefault="00594FCD" w:rsidP="00594FCD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7883655C" wp14:editId="63D474C7">
                  <wp:extent cx="207271" cy="207271"/>
                  <wp:effectExtent l="0" t="0" r="0" b="0"/>
                  <wp:docPr id="76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DB1BA6" w14:textId="77777777" w:rsidR="00594FCD" w:rsidRPr="00A12F23" w:rsidRDefault="00594FCD" w:rsidP="00594FCD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6890E7F5" wp14:editId="1A1F90E7">
                  <wp:extent cx="207271" cy="207271"/>
                  <wp:effectExtent l="0" t="0" r="0" b="0"/>
                  <wp:docPr id="82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1C5787" w14:textId="1DC0622F" w:rsidR="00594FCD" w:rsidRPr="00A12F23" w:rsidRDefault="00594FCD" w:rsidP="00594FCD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48069ACD" wp14:editId="406D7CBF">
                  <wp:extent cx="207271" cy="207271"/>
                  <wp:effectExtent l="0" t="0" r="0" b="0"/>
                  <wp:docPr id="83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4EE4" w14:textId="01448203" w:rsidR="00594FCD" w:rsidRPr="00A12F23" w:rsidRDefault="00594FCD" w:rsidP="00E722DD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Anzahl </w:t>
            </w:r>
            <w:r w:rsidR="00E722DD" w:rsidRPr="00A12F23">
              <w:rPr>
                <w:sz w:val="20"/>
                <w:szCs w:val="20"/>
              </w:rPr>
              <w:t xml:space="preserve">Betriebsfremder </w:t>
            </w:r>
            <w:r w:rsidRPr="00A12F23">
              <w:rPr>
                <w:sz w:val="20"/>
                <w:szCs w:val="20"/>
              </w:rPr>
              <w:t>nach Möglichkeit auf ein Minimum begrenzen</w:t>
            </w:r>
            <w:r w:rsidR="00C2737F">
              <w:rPr>
                <w:sz w:val="20"/>
                <w:szCs w:val="20"/>
              </w:rPr>
              <w:t>.</w:t>
            </w:r>
          </w:p>
          <w:p w14:paraId="775E1137" w14:textId="684FB0CC" w:rsidR="00594FCD" w:rsidRPr="00A12F23" w:rsidRDefault="00594FCD" w:rsidP="00E722DD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Kontaktdaten sowie Zeiten des Betretens und Verlassens zur Nachverfolgung von Kontaktketten dokumentier</w:t>
            </w:r>
            <w:r w:rsidR="00C2737F">
              <w:rPr>
                <w:sz w:val="20"/>
                <w:szCs w:val="20"/>
              </w:rPr>
              <w:t>en.</w:t>
            </w:r>
          </w:p>
          <w:p w14:paraId="06DC50D8" w14:textId="543E635E" w:rsidR="00E722DD" w:rsidRPr="00A12F23" w:rsidRDefault="00E722DD" w:rsidP="00E722DD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Sind Warteschlangen vor dem Zutritt nicht vermeidbar, Markierungen anbringen, um den Mindestabstand von 1,5 m sicherzustellen</w:t>
            </w:r>
            <w:r w:rsidR="00C2737F">
              <w:rPr>
                <w:sz w:val="20"/>
                <w:szCs w:val="20"/>
              </w:rPr>
              <w:t>.</w:t>
            </w:r>
          </w:p>
          <w:p w14:paraId="525666F1" w14:textId="7876DE25" w:rsidR="00594FCD" w:rsidRPr="00A12F23" w:rsidRDefault="00604600" w:rsidP="00E722DD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Unterweisung von</w:t>
            </w:r>
            <w:r w:rsidR="00594FCD" w:rsidRPr="00A12F23">
              <w:rPr>
                <w:sz w:val="20"/>
                <w:szCs w:val="20"/>
              </w:rPr>
              <w:t xml:space="preserve"> Betriebsfremde</w:t>
            </w:r>
            <w:r w:rsidRPr="00A12F23">
              <w:rPr>
                <w:sz w:val="20"/>
                <w:szCs w:val="20"/>
              </w:rPr>
              <w:t>n</w:t>
            </w:r>
            <w:r w:rsidR="00594FCD" w:rsidRPr="00A12F23">
              <w:rPr>
                <w:sz w:val="20"/>
                <w:szCs w:val="20"/>
              </w:rPr>
              <w:t xml:space="preserve"> in die aktuellen, betriebsspezifisch getroffenen Maßnahmen</w:t>
            </w:r>
            <w:r w:rsidR="00C2737F">
              <w:rPr>
                <w:sz w:val="20"/>
                <w:szCs w:val="20"/>
              </w:rPr>
              <w:t>.</w:t>
            </w:r>
          </w:p>
          <w:p w14:paraId="30AD3568" w14:textId="033518D9" w:rsidR="00604600" w:rsidRPr="00A12F23" w:rsidRDefault="00604600" w:rsidP="00E722DD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An gut sichtbarer Stelle über Maßnahmen zum Infektionsschutz per Aushang informieren</w:t>
            </w:r>
            <w:r w:rsidR="00C2737F">
              <w:rPr>
                <w:sz w:val="20"/>
                <w:szCs w:val="20"/>
              </w:rPr>
              <w:t>.</w:t>
            </w:r>
          </w:p>
          <w:p w14:paraId="740E73E0" w14:textId="2706E36C" w:rsidR="00E722DD" w:rsidRPr="00A12F23" w:rsidRDefault="000F59B8" w:rsidP="005142ED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Bereiche mit Aufenthaltsverbot für Betriebsfremde kennzeichnen (z.B. Werkstätten, Leitwarten etc.)</w:t>
            </w:r>
            <w:r w:rsidR="00C2737F">
              <w:rPr>
                <w:sz w:val="20"/>
                <w:szCs w:val="20"/>
              </w:rPr>
              <w:t>.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75F7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A12F23" w14:paraId="770D1D0C" w14:textId="77777777" w:rsidTr="00DE45C9">
              <w:tc>
                <w:tcPr>
                  <w:tcW w:w="1562" w:type="dxa"/>
                </w:tcPr>
                <w:p w14:paraId="0D2C4985" w14:textId="77777777" w:rsidR="00594FCD" w:rsidRPr="00A12F23" w:rsidRDefault="00594FCD" w:rsidP="00594FCD">
                  <w:pPr>
                    <w:pStyle w:val="Tabellten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D205C3B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A12F23" w14:paraId="404DDB35" w14:textId="77777777" w:rsidTr="00DE45C9">
              <w:tc>
                <w:tcPr>
                  <w:tcW w:w="1545" w:type="dxa"/>
                </w:tcPr>
                <w:p w14:paraId="6D7F1B79" w14:textId="77777777" w:rsidR="00594FCD" w:rsidRPr="00A12F23" w:rsidRDefault="00594FCD" w:rsidP="00594FCD">
                  <w:pPr>
                    <w:pStyle w:val="Tabelltentext"/>
                    <w:rPr>
                      <w:sz w:val="20"/>
                      <w:szCs w:val="20"/>
                    </w:rPr>
                  </w:pPr>
                  <w:r w:rsidRPr="00A12F23">
                    <w:rPr>
                      <w:sz w:val="20"/>
                      <w:szCs w:val="20"/>
                    </w:rPr>
                    <w:t xml:space="preserve">Bis: </w:t>
                  </w:r>
                </w:p>
              </w:tc>
            </w:tr>
          </w:tbl>
          <w:p w14:paraId="05DF499D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</w:p>
          <w:p w14:paraId="6217B8D7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Maßnahme </w:t>
            </w:r>
            <w:r w:rsidRPr="00A12F23">
              <w:rPr>
                <w:sz w:val="20"/>
                <w:szCs w:val="20"/>
              </w:rPr>
              <w:br/>
              <w:t>durchgeführt?</w:t>
            </w:r>
          </w:p>
          <w:p w14:paraId="43008F56" w14:textId="27B0D58A" w:rsidR="00187240" w:rsidRPr="00A12F23" w:rsidRDefault="00594FCD" w:rsidP="00187240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Ja</w:t>
            </w:r>
            <w:r w:rsidRPr="00A12F23">
              <w:rPr>
                <w:sz w:val="20"/>
                <w:szCs w:val="20"/>
              </w:rPr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BC46F7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A12F23" w14:paraId="266630FE" w14:textId="77777777" w:rsidTr="00DE45C9">
              <w:tc>
                <w:tcPr>
                  <w:tcW w:w="1562" w:type="dxa"/>
                </w:tcPr>
                <w:p w14:paraId="60FB5E86" w14:textId="77777777" w:rsidR="00594FCD" w:rsidRPr="00A12F23" w:rsidRDefault="00594FCD" w:rsidP="00594FCD">
                  <w:pPr>
                    <w:pStyle w:val="Tabellten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97252D8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A12F23" w14:paraId="6119973F" w14:textId="77777777" w:rsidTr="00DE45C9">
              <w:tc>
                <w:tcPr>
                  <w:tcW w:w="1545" w:type="dxa"/>
                </w:tcPr>
                <w:p w14:paraId="71E108C0" w14:textId="77777777" w:rsidR="00594FCD" w:rsidRPr="00A12F23" w:rsidRDefault="00594FCD" w:rsidP="00594FCD">
                  <w:pPr>
                    <w:pStyle w:val="Tabelltentext"/>
                    <w:rPr>
                      <w:sz w:val="20"/>
                      <w:szCs w:val="20"/>
                    </w:rPr>
                  </w:pPr>
                  <w:r w:rsidRPr="00A12F23">
                    <w:rPr>
                      <w:sz w:val="20"/>
                      <w:szCs w:val="20"/>
                    </w:rPr>
                    <w:t xml:space="preserve">Am: </w:t>
                  </w:r>
                </w:p>
              </w:tc>
            </w:tr>
          </w:tbl>
          <w:p w14:paraId="2DCC4280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</w:p>
          <w:p w14:paraId="101FF096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Maßnahme </w:t>
            </w:r>
            <w:r w:rsidRPr="00A12F23">
              <w:rPr>
                <w:sz w:val="20"/>
                <w:szCs w:val="20"/>
              </w:rPr>
              <w:br/>
              <w:t>wirksam?</w:t>
            </w:r>
          </w:p>
          <w:p w14:paraId="0787A00D" w14:textId="45FCC634" w:rsidR="00187240" w:rsidRPr="00A12F23" w:rsidRDefault="00594FCD" w:rsidP="00187240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Ja</w:t>
            </w:r>
            <w:r w:rsidRPr="00A12F23">
              <w:rPr>
                <w:sz w:val="20"/>
                <w:szCs w:val="20"/>
              </w:rPr>
              <w:tab/>
              <w:t>Nein</w:t>
            </w:r>
          </w:p>
        </w:tc>
      </w:tr>
      <w:tr w:rsidR="00594FCD" w:rsidRPr="00A12F23" w14:paraId="1DC3E200" w14:textId="77777777" w:rsidTr="009B3751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D2AFD7" w14:textId="7F1DE87F" w:rsidR="00594FCD" w:rsidRPr="00A12F23" w:rsidRDefault="00594FCD" w:rsidP="00594FCD">
            <w:pPr>
              <w:pStyle w:val="Tabellentextbold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Umgang mit </w:t>
            </w:r>
          </w:p>
          <w:p w14:paraId="58E32C7E" w14:textId="64132F9E" w:rsidR="00594FCD" w:rsidRPr="00A12F23" w:rsidRDefault="00594FCD" w:rsidP="00594FCD">
            <w:pPr>
              <w:pStyle w:val="Tabellentextbold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Verdachtsfällen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2EB0F2" w14:textId="68B683E1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Durch Kontakt zu anderen Personen Tröpfchen-/, Schmier-/, Kontaktinfektion mit dem </w:t>
            </w:r>
            <w:proofErr w:type="spellStart"/>
            <w:r w:rsidRPr="00A12F23">
              <w:rPr>
                <w:sz w:val="20"/>
                <w:szCs w:val="20"/>
              </w:rPr>
              <w:t>Coronavirus</w:t>
            </w:r>
            <w:proofErr w:type="spellEnd"/>
            <w:r w:rsidRPr="00A12F23">
              <w:rPr>
                <w:sz w:val="20"/>
                <w:szCs w:val="20"/>
              </w:rPr>
              <w:t xml:space="preserve"> SARS-CoV-2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884DEE" w14:textId="77777777" w:rsidR="00594FCD" w:rsidRPr="00A12F23" w:rsidRDefault="00594FCD" w:rsidP="00594FCD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78351D7A" wp14:editId="28B8D472">
                  <wp:extent cx="207271" cy="207271"/>
                  <wp:effectExtent l="0" t="0" r="0" b="0"/>
                  <wp:docPr id="87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2270DC" w14:textId="77777777" w:rsidR="00594FCD" w:rsidRPr="00A12F23" w:rsidRDefault="00594FCD" w:rsidP="00594FCD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55BAEE75" wp14:editId="7F5ADE8F">
                  <wp:extent cx="207271" cy="207271"/>
                  <wp:effectExtent l="0" t="0" r="0" b="0"/>
                  <wp:docPr id="88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46FF39" w14:textId="5D509A1C" w:rsidR="00594FCD" w:rsidRPr="00A12F23" w:rsidRDefault="00594FCD" w:rsidP="00594FCD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5C190EE8" wp14:editId="485DB6F8">
                  <wp:extent cx="207271" cy="207271"/>
                  <wp:effectExtent l="0" t="0" r="0" b="0"/>
                  <wp:docPr id="8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59C800" w14:textId="77777777" w:rsidR="00561252" w:rsidRPr="00A12F23" w:rsidRDefault="00561252" w:rsidP="00E722DD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Pandemieplan erstellen bzw. aktualisieren.</w:t>
            </w:r>
          </w:p>
          <w:p w14:paraId="4E411605" w14:textId="16573A91" w:rsidR="00594FCD" w:rsidRPr="00A12F23" w:rsidRDefault="00594FCD" w:rsidP="00E722DD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Bei Fieber in Verbindung mit Husten und Atemnot kann eine</w:t>
            </w:r>
            <w:r w:rsidR="00C00E77" w:rsidRPr="00A12F23">
              <w:rPr>
                <w:sz w:val="20"/>
                <w:szCs w:val="20"/>
              </w:rPr>
              <w:t xml:space="preserve"> </w:t>
            </w:r>
            <w:r w:rsidRPr="00A12F23">
              <w:rPr>
                <w:sz w:val="20"/>
                <w:szCs w:val="20"/>
              </w:rPr>
              <w:t>Corona-Infektion vorliegen, daher im Unternehmen</w:t>
            </w:r>
            <w:r w:rsidR="00C2737F">
              <w:rPr>
                <w:sz w:val="20"/>
                <w:szCs w:val="20"/>
              </w:rPr>
              <w:t>/der Organisation</w:t>
            </w:r>
            <w:r w:rsidRPr="00A12F23">
              <w:rPr>
                <w:sz w:val="20"/>
                <w:szCs w:val="20"/>
              </w:rPr>
              <w:t xml:space="preserve"> </w:t>
            </w:r>
            <w:r w:rsidR="00C00E77" w:rsidRPr="00A12F23">
              <w:rPr>
                <w:sz w:val="20"/>
                <w:szCs w:val="20"/>
              </w:rPr>
              <w:t xml:space="preserve">die </w:t>
            </w:r>
            <w:r w:rsidRPr="00A12F23">
              <w:rPr>
                <w:sz w:val="20"/>
                <w:szCs w:val="20"/>
              </w:rPr>
              <w:t>Möglichkeit zur kontaktlosen Fiebermessung vorsehen</w:t>
            </w:r>
            <w:r w:rsidR="00C00E77" w:rsidRPr="00A12F23">
              <w:rPr>
                <w:sz w:val="20"/>
                <w:szCs w:val="20"/>
              </w:rPr>
              <w:t xml:space="preserve">. Optimal ist </w:t>
            </w:r>
            <w:r w:rsidR="00C2737F">
              <w:rPr>
                <w:sz w:val="20"/>
                <w:szCs w:val="20"/>
              </w:rPr>
              <w:t xml:space="preserve">dafür </w:t>
            </w:r>
            <w:r w:rsidR="00C00E77" w:rsidRPr="00A12F23">
              <w:rPr>
                <w:sz w:val="20"/>
                <w:szCs w:val="20"/>
              </w:rPr>
              <w:t>ein gesonderter Raum</w:t>
            </w:r>
            <w:r w:rsidR="00C2737F">
              <w:rPr>
                <w:sz w:val="20"/>
                <w:szCs w:val="20"/>
              </w:rPr>
              <w:t>.</w:t>
            </w:r>
          </w:p>
          <w:p w14:paraId="61689082" w14:textId="39AAA279" w:rsidR="00C00E77" w:rsidRPr="00A12F23" w:rsidRDefault="00C00E77" w:rsidP="00E722DD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Ärztlicher Kontakt nur nach vorheriger telefonischer Klärung des Vorgehens</w:t>
            </w:r>
            <w:r w:rsidR="00305C72" w:rsidRPr="00A12F23">
              <w:rPr>
                <w:sz w:val="20"/>
                <w:szCs w:val="20"/>
              </w:rPr>
              <w:t xml:space="preserve"> mit Arzt / örtlichem Gesundheitsamt</w:t>
            </w:r>
          </w:p>
          <w:p w14:paraId="3EB9CFE0" w14:textId="2B6E9129" w:rsidR="00C00E77" w:rsidRPr="00A12F23" w:rsidRDefault="00594FCD" w:rsidP="001D70A3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Bei bestätigter Infektion Kontaktpersonen (auch Kunden) ermitteln und informieren, dass ein Infektionsrisiko besteht</w:t>
            </w:r>
            <w:r w:rsidR="00C2737F">
              <w:rPr>
                <w:sz w:val="20"/>
                <w:szCs w:val="20"/>
              </w:rPr>
              <w:t>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571276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A12F23" w14:paraId="48F3236D" w14:textId="77777777" w:rsidTr="007D6AD7">
              <w:tc>
                <w:tcPr>
                  <w:tcW w:w="1562" w:type="dxa"/>
                </w:tcPr>
                <w:p w14:paraId="636C3326" w14:textId="77777777" w:rsidR="00594FCD" w:rsidRPr="00A12F23" w:rsidRDefault="00594FCD" w:rsidP="00594FCD">
                  <w:pPr>
                    <w:pStyle w:val="Tabellten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2A2F8A5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A12F23" w14:paraId="2642AE3F" w14:textId="77777777" w:rsidTr="007D6AD7">
              <w:tc>
                <w:tcPr>
                  <w:tcW w:w="1545" w:type="dxa"/>
                </w:tcPr>
                <w:p w14:paraId="3129A8EF" w14:textId="77777777" w:rsidR="00594FCD" w:rsidRPr="00A12F23" w:rsidRDefault="00594FCD" w:rsidP="00594FCD">
                  <w:pPr>
                    <w:pStyle w:val="Tabelltentext"/>
                    <w:rPr>
                      <w:sz w:val="20"/>
                      <w:szCs w:val="20"/>
                    </w:rPr>
                  </w:pPr>
                  <w:r w:rsidRPr="00A12F23">
                    <w:rPr>
                      <w:sz w:val="20"/>
                      <w:szCs w:val="20"/>
                    </w:rPr>
                    <w:t xml:space="preserve">Bis: </w:t>
                  </w:r>
                </w:p>
              </w:tc>
            </w:tr>
          </w:tbl>
          <w:p w14:paraId="67235D0F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</w:p>
          <w:p w14:paraId="52B5EECD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Maßnahme </w:t>
            </w:r>
            <w:r w:rsidRPr="00A12F23">
              <w:rPr>
                <w:sz w:val="20"/>
                <w:szCs w:val="20"/>
              </w:rPr>
              <w:br/>
              <w:t>durchgeführt?</w:t>
            </w:r>
          </w:p>
          <w:p w14:paraId="7968979E" w14:textId="28970CF6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Ja</w:t>
            </w:r>
            <w:r w:rsidRPr="00A12F23">
              <w:rPr>
                <w:sz w:val="20"/>
                <w:szCs w:val="20"/>
              </w:rPr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16558E78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A12F23" w14:paraId="2734A098" w14:textId="77777777" w:rsidTr="007D6AD7">
              <w:tc>
                <w:tcPr>
                  <w:tcW w:w="1562" w:type="dxa"/>
                </w:tcPr>
                <w:p w14:paraId="6B473E79" w14:textId="77777777" w:rsidR="00594FCD" w:rsidRPr="00A12F23" w:rsidRDefault="00594FCD" w:rsidP="00594FCD">
                  <w:pPr>
                    <w:pStyle w:val="Tabellten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901ABC8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A12F23" w14:paraId="52D0BBB4" w14:textId="77777777" w:rsidTr="007D6AD7">
              <w:tc>
                <w:tcPr>
                  <w:tcW w:w="1545" w:type="dxa"/>
                </w:tcPr>
                <w:p w14:paraId="4027D2DA" w14:textId="77777777" w:rsidR="00594FCD" w:rsidRPr="00A12F23" w:rsidRDefault="00594FCD" w:rsidP="00594FCD">
                  <w:pPr>
                    <w:pStyle w:val="Tabelltentext"/>
                    <w:rPr>
                      <w:sz w:val="20"/>
                      <w:szCs w:val="20"/>
                    </w:rPr>
                  </w:pPr>
                  <w:r w:rsidRPr="00A12F23">
                    <w:rPr>
                      <w:sz w:val="20"/>
                      <w:szCs w:val="20"/>
                    </w:rPr>
                    <w:t xml:space="preserve">Am: </w:t>
                  </w:r>
                </w:p>
              </w:tc>
            </w:tr>
          </w:tbl>
          <w:p w14:paraId="2CBDBF4F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</w:p>
          <w:p w14:paraId="06610827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Maßnahme </w:t>
            </w:r>
            <w:r w:rsidRPr="00A12F23">
              <w:rPr>
                <w:sz w:val="20"/>
                <w:szCs w:val="20"/>
              </w:rPr>
              <w:br/>
              <w:t>wirksam?</w:t>
            </w:r>
          </w:p>
          <w:p w14:paraId="3C8D8F6B" w14:textId="53827A76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Ja</w:t>
            </w:r>
            <w:r w:rsidRPr="00A12F23">
              <w:rPr>
                <w:sz w:val="20"/>
                <w:szCs w:val="20"/>
              </w:rPr>
              <w:tab/>
              <w:t>Nein</w:t>
            </w:r>
          </w:p>
        </w:tc>
      </w:tr>
    </w:tbl>
    <w:p w14:paraId="5F5B9C15" w14:textId="269D7557" w:rsidR="00604600" w:rsidRPr="00A12F23" w:rsidRDefault="00604600" w:rsidP="00594FCD">
      <w:pPr>
        <w:pStyle w:val="Tabellentextbold"/>
        <w:rPr>
          <w:sz w:val="20"/>
          <w:szCs w:val="20"/>
        </w:rPr>
      </w:pPr>
    </w:p>
    <w:tbl>
      <w:tblPr>
        <w:tblW w:w="15451" w:type="dxa"/>
        <w:tblCellSpacing w:w="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14"/>
        <w:gridCol w:w="978"/>
        <w:gridCol w:w="17"/>
        <w:gridCol w:w="5511"/>
        <w:gridCol w:w="31"/>
        <w:gridCol w:w="1660"/>
        <w:gridCol w:w="10"/>
        <w:gridCol w:w="35"/>
        <w:gridCol w:w="1808"/>
      </w:tblGrid>
      <w:tr w:rsidR="00594FCD" w:rsidRPr="00A12F23" w14:paraId="3C3778EF" w14:textId="77777777" w:rsidTr="00C2737F">
        <w:trPr>
          <w:trHeight w:val="277"/>
          <w:tblCellSpacing w:w="0" w:type="dxa"/>
        </w:trPr>
        <w:tc>
          <w:tcPr>
            <w:tcW w:w="15451" w:type="dxa"/>
            <w:gridSpan w:val="11"/>
            <w:tcBorders>
              <w:top w:val="single" w:sz="4" w:space="0" w:color="FFFFFF" w:themeColor="background1"/>
            </w:tcBorders>
            <w:shd w:val="clear" w:color="auto" w:fill="BCE2EE"/>
            <w:vAlign w:val="center"/>
          </w:tcPr>
          <w:p w14:paraId="20E2E9FE" w14:textId="0375BA9B" w:rsidR="00594FCD" w:rsidRPr="00A12F23" w:rsidRDefault="003B2DC6" w:rsidP="00594FCD">
            <w:pPr>
              <w:pStyle w:val="Tabellentextbold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3.2 </w:t>
            </w:r>
            <w:r w:rsidR="00594FCD" w:rsidRPr="00A12F23">
              <w:rPr>
                <w:sz w:val="20"/>
                <w:szCs w:val="20"/>
              </w:rPr>
              <w:t xml:space="preserve">Kontakte zu anderen Personen </w:t>
            </w:r>
          </w:p>
        </w:tc>
      </w:tr>
      <w:tr w:rsidR="00187240" w:rsidRPr="00A12F23" w14:paraId="29D8D412" w14:textId="77777777" w:rsidTr="00C2737F">
        <w:trPr>
          <w:trHeight w:val="486"/>
          <w:tblHeader/>
          <w:tblCellSpacing w:w="0" w:type="dxa"/>
        </w:trPr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083773"/>
            <w:tcMar>
              <w:right w:w="0" w:type="dxa"/>
            </w:tcMar>
          </w:tcPr>
          <w:p w14:paraId="4BC3AC7C" w14:textId="77777777" w:rsidR="00C2737F" w:rsidRDefault="00187240" w:rsidP="00561252">
            <w:pPr>
              <w:pStyle w:val="Tabellenkopf"/>
              <w:rPr>
                <w:szCs w:val="20"/>
              </w:rPr>
            </w:pPr>
            <w:r w:rsidRPr="00A12F23">
              <w:rPr>
                <w:szCs w:val="20"/>
              </w:rPr>
              <w:t xml:space="preserve">Arbeitsbedingungen, </w:t>
            </w:r>
          </w:p>
          <w:p w14:paraId="699E9608" w14:textId="2CBCDBAD" w:rsidR="00187240" w:rsidRPr="00A12F23" w:rsidRDefault="00187240" w:rsidP="00561252">
            <w:pPr>
              <w:pStyle w:val="Tabellenkopf"/>
              <w:rPr>
                <w:szCs w:val="20"/>
              </w:rPr>
            </w:pPr>
            <w:r w:rsidRPr="00A12F23">
              <w:rPr>
                <w:szCs w:val="20"/>
              </w:rPr>
              <w:t xml:space="preserve">z. B. Arbeitsumgebung, </w:t>
            </w:r>
            <w:r w:rsidRPr="00A12F23">
              <w:rPr>
                <w:szCs w:val="20"/>
              </w:rPr>
              <w:br/>
              <w:t>Arbeitsmittel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tcMar>
              <w:right w:w="0" w:type="dxa"/>
            </w:tcMar>
            <w:hideMark/>
          </w:tcPr>
          <w:p w14:paraId="03EE94DD" w14:textId="77777777" w:rsidR="00187240" w:rsidRPr="00A12F23" w:rsidRDefault="00187240" w:rsidP="00561252">
            <w:pPr>
              <w:pStyle w:val="Tabellenkopf"/>
              <w:rPr>
                <w:szCs w:val="20"/>
              </w:rPr>
            </w:pPr>
            <w:r w:rsidRPr="00A12F23">
              <w:rPr>
                <w:szCs w:val="20"/>
              </w:rPr>
              <w:t>Gefährdung/Belastung</w:t>
            </w:r>
            <w:r w:rsidRPr="00A12F23">
              <w:rPr>
                <w:szCs w:val="20"/>
              </w:rPr>
              <w:br/>
            </w: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14:paraId="72D1A199" w14:textId="77777777" w:rsidR="00187240" w:rsidRPr="00A12F23" w:rsidRDefault="00187240" w:rsidP="00561252">
            <w:pPr>
              <w:pStyle w:val="Tabellenkopf"/>
              <w:rPr>
                <w:szCs w:val="20"/>
              </w:rPr>
            </w:pPr>
            <w:proofErr w:type="spellStart"/>
            <w:r w:rsidRPr="00A12F23">
              <w:rPr>
                <w:szCs w:val="20"/>
              </w:rPr>
              <w:t>Risikobe</w:t>
            </w:r>
            <w:proofErr w:type="spellEnd"/>
            <w:r w:rsidRPr="00A12F23">
              <w:rPr>
                <w:szCs w:val="20"/>
              </w:rPr>
              <w:t>-</w:t>
            </w:r>
            <w:r w:rsidRPr="00A12F23">
              <w:rPr>
                <w:szCs w:val="20"/>
              </w:rPr>
              <w:br/>
            </w:r>
            <w:proofErr w:type="spellStart"/>
            <w:r w:rsidRPr="00A12F23">
              <w:rPr>
                <w:szCs w:val="20"/>
              </w:rPr>
              <w:t>wertung</w:t>
            </w:r>
            <w:proofErr w:type="spellEnd"/>
          </w:p>
        </w:tc>
        <w:tc>
          <w:tcPr>
            <w:tcW w:w="552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14:paraId="6F315713" w14:textId="77777777" w:rsidR="00187240" w:rsidRPr="00A12F23" w:rsidRDefault="00187240" w:rsidP="00561252">
            <w:pPr>
              <w:pStyle w:val="Tabellenkopf"/>
              <w:rPr>
                <w:szCs w:val="20"/>
              </w:rPr>
            </w:pPr>
            <w:r w:rsidRPr="00A12F23">
              <w:rPr>
                <w:szCs w:val="20"/>
              </w:rPr>
              <w:t>Schutzmaßnahme</w:t>
            </w:r>
            <w:r w:rsidRPr="00A12F23">
              <w:rPr>
                <w:szCs w:val="20"/>
              </w:rPr>
              <w:br/>
            </w:r>
          </w:p>
        </w:tc>
        <w:tc>
          <w:tcPr>
            <w:tcW w:w="169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14:paraId="52E674B4" w14:textId="77777777" w:rsidR="00187240" w:rsidRPr="00A12F23" w:rsidRDefault="00187240" w:rsidP="00561252">
            <w:pPr>
              <w:pStyle w:val="Tabellenkopf"/>
              <w:rPr>
                <w:szCs w:val="20"/>
              </w:rPr>
            </w:pPr>
            <w:r w:rsidRPr="00A12F23">
              <w:rPr>
                <w:szCs w:val="20"/>
              </w:rPr>
              <w:t>Durchführung</w:t>
            </w:r>
            <w:r w:rsidRPr="00A12F23">
              <w:rPr>
                <w:szCs w:val="20"/>
              </w:rPr>
              <w:br/>
              <w:t xml:space="preserve">der Maßnahme </w:t>
            </w:r>
          </w:p>
        </w:tc>
        <w:tc>
          <w:tcPr>
            <w:tcW w:w="1853" w:type="dxa"/>
            <w:gridSpan w:val="3"/>
            <w:tcBorders>
              <w:left w:val="single" w:sz="4" w:space="0" w:color="FFFFFF" w:themeColor="background1"/>
            </w:tcBorders>
            <w:shd w:val="clear" w:color="auto" w:fill="083773"/>
            <w:hideMark/>
          </w:tcPr>
          <w:p w14:paraId="6E180085" w14:textId="77777777" w:rsidR="00187240" w:rsidRPr="00A12F23" w:rsidRDefault="00187240" w:rsidP="00561252">
            <w:pPr>
              <w:pStyle w:val="Tabellenkopf"/>
              <w:rPr>
                <w:szCs w:val="20"/>
              </w:rPr>
            </w:pPr>
            <w:r w:rsidRPr="00A12F23">
              <w:rPr>
                <w:szCs w:val="20"/>
              </w:rPr>
              <w:t>Wirksamkeits-</w:t>
            </w:r>
            <w:r w:rsidRPr="00A12F23">
              <w:rPr>
                <w:szCs w:val="20"/>
              </w:rPr>
              <w:br/>
            </w:r>
            <w:proofErr w:type="spellStart"/>
            <w:r w:rsidRPr="00A12F23">
              <w:rPr>
                <w:szCs w:val="20"/>
              </w:rPr>
              <w:t>kontrolle</w:t>
            </w:r>
            <w:proofErr w:type="spellEnd"/>
          </w:p>
        </w:tc>
      </w:tr>
      <w:tr w:rsidR="00594FCD" w:rsidRPr="00A12F23" w14:paraId="750F5889" w14:textId="77777777" w:rsidTr="00C2737F">
        <w:trPr>
          <w:tblCellSpacing w:w="0" w:type="dxa"/>
        </w:trPr>
        <w:tc>
          <w:tcPr>
            <w:tcW w:w="255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425541" w14:textId="6188783B" w:rsidR="00594FCD" w:rsidRPr="00A12F23" w:rsidRDefault="00594FCD" w:rsidP="00594FCD">
            <w:pPr>
              <w:pStyle w:val="Tabellentextbold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Verkehrsweg von zu Hause zum Arbeitsplatz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CD9C92" w14:textId="5C6E021C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Durch Kontakt zu anderen Personen Tröpfchen-/, Schmier-/, Kontaktinfektion mit dem </w:t>
            </w:r>
            <w:proofErr w:type="spellStart"/>
            <w:r w:rsidRPr="00A12F23">
              <w:rPr>
                <w:sz w:val="20"/>
                <w:szCs w:val="20"/>
              </w:rPr>
              <w:t>Coronavirus</w:t>
            </w:r>
            <w:proofErr w:type="spellEnd"/>
            <w:r w:rsidRPr="00A12F23">
              <w:rPr>
                <w:sz w:val="20"/>
                <w:szCs w:val="20"/>
              </w:rPr>
              <w:t xml:space="preserve"> SARS-CoV-2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15C9AA" w14:textId="77777777" w:rsidR="00594FCD" w:rsidRPr="00A12F23" w:rsidRDefault="00594FCD" w:rsidP="00594FCD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4F37659D" wp14:editId="1B422548">
                  <wp:extent cx="207271" cy="207271"/>
                  <wp:effectExtent l="0" t="0" r="0" b="0"/>
                  <wp:docPr id="37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E628A4" w14:textId="77777777" w:rsidR="00594FCD" w:rsidRPr="00A12F23" w:rsidRDefault="00594FCD" w:rsidP="00594FCD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539D0E8D" wp14:editId="4B44176E">
                  <wp:extent cx="207271" cy="207271"/>
                  <wp:effectExtent l="0" t="0" r="0" b="0"/>
                  <wp:docPr id="38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FC4D8D" w14:textId="3EB20A06" w:rsidR="00594FCD" w:rsidRPr="00A12F23" w:rsidRDefault="00594FCD" w:rsidP="00594FCD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0E43B97F" wp14:editId="572FEB24">
                  <wp:extent cx="207271" cy="207271"/>
                  <wp:effectExtent l="0" t="0" r="0" b="0"/>
                  <wp:docPr id="3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5CB225" w14:textId="28630604" w:rsidR="00594FCD" w:rsidRPr="00A12F23" w:rsidRDefault="00594FCD" w:rsidP="00E722DD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Arbeitsweg zu Fuß, mit dem Fahrrad oder mit dem Auto </w:t>
            </w:r>
            <w:r w:rsidRPr="00A12F23">
              <w:rPr>
                <w:sz w:val="20"/>
                <w:szCs w:val="20"/>
              </w:rPr>
              <w:br/>
              <w:t>zurücklegen</w:t>
            </w:r>
            <w:r w:rsidR="009E38C5" w:rsidRPr="00A12F23">
              <w:rPr>
                <w:sz w:val="20"/>
                <w:szCs w:val="20"/>
              </w:rPr>
              <w:t xml:space="preserve">, Kontakte vermeiden, Fahrgemeinschaften </w:t>
            </w:r>
            <w:r w:rsidR="00427B22" w:rsidRPr="00A12F23">
              <w:rPr>
                <w:sz w:val="20"/>
                <w:szCs w:val="20"/>
              </w:rPr>
              <w:t>aussetzen</w:t>
            </w:r>
          </w:p>
          <w:p w14:paraId="7B38031E" w14:textId="239D15C4" w:rsidR="00561252" w:rsidRPr="00C2737F" w:rsidRDefault="00594FCD" w:rsidP="00C2737F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Falls ÖPNV genutzt wird, </w:t>
            </w:r>
            <w:r w:rsidR="00AB7DC3" w:rsidRPr="00A12F23">
              <w:rPr>
                <w:sz w:val="20"/>
                <w:szCs w:val="20"/>
              </w:rPr>
              <w:t>die Handlungsanleitung „Nutzun</w:t>
            </w:r>
            <w:r w:rsidR="00C2737F">
              <w:rPr>
                <w:sz w:val="20"/>
                <w:szCs w:val="20"/>
              </w:rPr>
              <w:t>g des ÖPNV beachten (s.</w:t>
            </w:r>
            <w:r w:rsidR="00C2737F" w:rsidRPr="00C2737F">
              <w:rPr>
                <w:sz w:val="20"/>
                <w:szCs w:val="20"/>
              </w:rPr>
              <w:t xml:space="preserve"> </w:t>
            </w:r>
            <w:hyperlink r:id="rId16" w:history="1">
              <w:r w:rsidR="00C2737F" w:rsidRPr="00C2737F">
                <w:rPr>
                  <w:color w:val="0000FF"/>
                  <w:sz w:val="20"/>
                  <w:szCs w:val="20"/>
                  <w:u w:val="single"/>
                </w:rPr>
                <w:t>https://www.guv-oldenburg.de/fileadmin/user_upload/guv_OL/home/aktuelles/OEPNV_Nutzung_Empfehlungen_Handlungshilfe_2020-05-25.pdf</w:t>
              </w:r>
            </w:hyperlink>
            <w:r w:rsidR="00C2737F">
              <w:rPr>
                <w:sz w:val="20"/>
                <w:szCs w:val="20"/>
              </w:rPr>
              <w:t>)</w:t>
            </w:r>
            <w:r w:rsidR="00AB7DC3" w:rsidRPr="00C2737F">
              <w:rPr>
                <w:sz w:val="20"/>
                <w:szCs w:val="20"/>
              </w:rPr>
              <w:t xml:space="preserve">, </w:t>
            </w:r>
            <w:r w:rsidRPr="00C2737F">
              <w:rPr>
                <w:sz w:val="20"/>
                <w:szCs w:val="20"/>
              </w:rPr>
              <w:t>Stoßzeiten meiden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943902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A12F23" w14:paraId="5993AE6F" w14:textId="77777777" w:rsidTr="007D6AD7">
              <w:tc>
                <w:tcPr>
                  <w:tcW w:w="1562" w:type="dxa"/>
                </w:tcPr>
                <w:p w14:paraId="0B5BBDF9" w14:textId="77777777" w:rsidR="00594FCD" w:rsidRPr="00A12F23" w:rsidRDefault="00594FCD" w:rsidP="00594FCD">
                  <w:pPr>
                    <w:pStyle w:val="Tabellten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197B2E8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A12F23" w14:paraId="24C4B392" w14:textId="77777777" w:rsidTr="007D6AD7">
              <w:tc>
                <w:tcPr>
                  <w:tcW w:w="1545" w:type="dxa"/>
                </w:tcPr>
                <w:p w14:paraId="03B729A1" w14:textId="77777777" w:rsidR="00594FCD" w:rsidRPr="00A12F23" w:rsidRDefault="00594FCD" w:rsidP="00594FCD">
                  <w:pPr>
                    <w:pStyle w:val="Tabelltentext"/>
                    <w:rPr>
                      <w:sz w:val="20"/>
                      <w:szCs w:val="20"/>
                    </w:rPr>
                  </w:pPr>
                  <w:r w:rsidRPr="00A12F23">
                    <w:rPr>
                      <w:sz w:val="20"/>
                      <w:szCs w:val="20"/>
                    </w:rPr>
                    <w:t xml:space="preserve">Bis: </w:t>
                  </w:r>
                </w:p>
              </w:tc>
            </w:tr>
          </w:tbl>
          <w:p w14:paraId="2929B6B7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</w:p>
          <w:p w14:paraId="405359AE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Maßnahme </w:t>
            </w:r>
            <w:r w:rsidRPr="00A12F23">
              <w:rPr>
                <w:sz w:val="20"/>
                <w:szCs w:val="20"/>
              </w:rPr>
              <w:br/>
              <w:t>durchgeführt?</w:t>
            </w:r>
          </w:p>
          <w:p w14:paraId="2EDCA17E" w14:textId="58A441D3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lastRenderedPageBreak/>
              <w:t>Ja</w:t>
            </w:r>
            <w:r w:rsidRPr="00A12F23">
              <w:rPr>
                <w:sz w:val="20"/>
                <w:szCs w:val="20"/>
              </w:rPr>
              <w:tab/>
              <w:t>Nein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260AC675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lastRenderedPageBreak/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A12F23" w14:paraId="009313D8" w14:textId="77777777" w:rsidTr="007D6AD7">
              <w:tc>
                <w:tcPr>
                  <w:tcW w:w="1562" w:type="dxa"/>
                </w:tcPr>
                <w:p w14:paraId="066C3753" w14:textId="77777777" w:rsidR="00594FCD" w:rsidRPr="00A12F23" w:rsidRDefault="00594FCD" w:rsidP="00594FCD">
                  <w:pPr>
                    <w:pStyle w:val="Tabellten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56CEAC9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A12F23" w14:paraId="38C08B0C" w14:textId="77777777" w:rsidTr="007D6AD7">
              <w:tc>
                <w:tcPr>
                  <w:tcW w:w="1545" w:type="dxa"/>
                </w:tcPr>
                <w:p w14:paraId="5E77E607" w14:textId="77777777" w:rsidR="00594FCD" w:rsidRPr="00A12F23" w:rsidRDefault="00594FCD" w:rsidP="00594FCD">
                  <w:pPr>
                    <w:pStyle w:val="Tabelltentext"/>
                    <w:rPr>
                      <w:sz w:val="20"/>
                      <w:szCs w:val="20"/>
                    </w:rPr>
                  </w:pPr>
                  <w:r w:rsidRPr="00A12F23">
                    <w:rPr>
                      <w:sz w:val="20"/>
                      <w:szCs w:val="20"/>
                    </w:rPr>
                    <w:t xml:space="preserve">Am: </w:t>
                  </w:r>
                </w:p>
              </w:tc>
            </w:tr>
          </w:tbl>
          <w:p w14:paraId="4DA32E1D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</w:p>
          <w:p w14:paraId="082CF7D0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Maßnahme </w:t>
            </w:r>
            <w:r w:rsidRPr="00A12F23">
              <w:rPr>
                <w:sz w:val="20"/>
                <w:szCs w:val="20"/>
              </w:rPr>
              <w:br/>
              <w:t>wirksam?</w:t>
            </w:r>
          </w:p>
          <w:p w14:paraId="612C2188" w14:textId="402BA1E8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lastRenderedPageBreak/>
              <w:t>Ja</w:t>
            </w:r>
            <w:r w:rsidRPr="00A12F23">
              <w:rPr>
                <w:sz w:val="20"/>
                <w:szCs w:val="20"/>
              </w:rPr>
              <w:tab/>
              <w:t>Nein</w:t>
            </w:r>
          </w:p>
        </w:tc>
      </w:tr>
      <w:tr w:rsidR="0016331A" w:rsidRPr="00A12F23" w14:paraId="0DBC0F41" w14:textId="77777777" w:rsidTr="00C2737F">
        <w:trPr>
          <w:tblCellSpacing w:w="0" w:type="dxa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47BE" w14:textId="6CF490DF" w:rsidR="0016331A" w:rsidRPr="00A12F23" w:rsidRDefault="00A64102" w:rsidP="0016331A">
            <w:pPr>
              <w:pStyle w:val="Tabellentextbold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lastRenderedPageBreak/>
              <w:t xml:space="preserve">Innerbetriebliche </w:t>
            </w:r>
            <w:r w:rsidR="0016331A" w:rsidRPr="00A12F23">
              <w:rPr>
                <w:sz w:val="20"/>
                <w:szCs w:val="20"/>
              </w:rPr>
              <w:t>Verkehrswege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2236" w14:textId="2DB50535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Durch Kontakt zu anderen Personen Tröpfchen-/, Schmier-/, Kontaktinfektion mit dem </w:t>
            </w:r>
            <w:proofErr w:type="spellStart"/>
            <w:r w:rsidRPr="00A12F23">
              <w:rPr>
                <w:sz w:val="20"/>
                <w:szCs w:val="20"/>
              </w:rPr>
              <w:t>Coronavirus</w:t>
            </w:r>
            <w:proofErr w:type="spellEnd"/>
            <w:r w:rsidRPr="00A12F23">
              <w:rPr>
                <w:sz w:val="20"/>
                <w:szCs w:val="20"/>
              </w:rPr>
              <w:t xml:space="preserve"> SARS-CoV-2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2938" w14:textId="77777777" w:rsidR="0016331A" w:rsidRPr="00A12F23" w:rsidRDefault="0016331A" w:rsidP="0016331A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0D56B83E" wp14:editId="52E6EC67">
                  <wp:extent cx="207271" cy="207271"/>
                  <wp:effectExtent l="0" t="0" r="0" b="0"/>
                  <wp:docPr id="12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7F1AA4" w14:textId="77777777" w:rsidR="0016331A" w:rsidRPr="00A12F23" w:rsidRDefault="0016331A" w:rsidP="0016331A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00080902" wp14:editId="4F4E402E">
                  <wp:extent cx="207271" cy="207271"/>
                  <wp:effectExtent l="0" t="0" r="0" b="0"/>
                  <wp:docPr id="13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123175" w14:textId="3A2DE27D" w:rsidR="0016331A" w:rsidRPr="00A12F23" w:rsidRDefault="0016331A" w:rsidP="0016331A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0801163C" wp14:editId="2CBE9DAA">
                  <wp:extent cx="207271" cy="207271"/>
                  <wp:effectExtent l="0" t="0" r="0" b="0"/>
                  <wp:docPr id="14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E294D" w14:textId="77777777" w:rsidR="00A64102" w:rsidRPr="00A12F23" w:rsidRDefault="00770466" w:rsidP="00770466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Verkehrswege so organisieren, dass Mindestabstände eingehalten werden können</w:t>
            </w:r>
            <w:r w:rsidR="00A64102" w:rsidRPr="00A12F23">
              <w:rPr>
                <w:sz w:val="20"/>
                <w:szCs w:val="20"/>
              </w:rPr>
              <w:t xml:space="preserve"> und Kontakte reduziert werden</w:t>
            </w:r>
            <w:r w:rsidRPr="00A12F23">
              <w:rPr>
                <w:sz w:val="20"/>
                <w:szCs w:val="20"/>
              </w:rPr>
              <w:t>.</w:t>
            </w:r>
          </w:p>
          <w:p w14:paraId="067771FE" w14:textId="5C58D03A" w:rsidR="00770466" w:rsidRPr="00A12F23" w:rsidRDefault="003559E4" w:rsidP="00770466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Sicherstellen</w:t>
            </w:r>
            <w:r w:rsidR="00770466" w:rsidRPr="00A12F23">
              <w:rPr>
                <w:sz w:val="20"/>
                <w:szCs w:val="20"/>
              </w:rPr>
              <w:t xml:space="preserve">, dass Lauf- und Verkehrswege </w:t>
            </w:r>
            <w:r w:rsidR="00A64102" w:rsidRPr="00A12F23">
              <w:rPr>
                <w:sz w:val="20"/>
                <w:szCs w:val="20"/>
              </w:rPr>
              <w:t xml:space="preserve">ausreichend </w:t>
            </w:r>
            <w:r w:rsidR="00770466" w:rsidRPr="00A12F23">
              <w:rPr>
                <w:sz w:val="20"/>
                <w:szCs w:val="20"/>
              </w:rPr>
              <w:t>breit sind</w:t>
            </w:r>
            <w:r w:rsidR="00C2737F">
              <w:rPr>
                <w:sz w:val="20"/>
                <w:szCs w:val="20"/>
              </w:rPr>
              <w:t>.</w:t>
            </w:r>
          </w:p>
          <w:p w14:paraId="34E669D9" w14:textId="56391A9C" w:rsidR="00770466" w:rsidRPr="00A12F23" w:rsidRDefault="00770466" w:rsidP="00770466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Bei Bedarf Einbahnstraßenregelung einführen</w:t>
            </w:r>
            <w:r w:rsidR="00C2737F">
              <w:rPr>
                <w:sz w:val="20"/>
                <w:szCs w:val="20"/>
              </w:rPr>
              <w:t>.</w:t>
            </w:r>
          </w:p>
          <w:p w14:paraId="548FCEE4" w14:textId="67BEAED5" w:rsidR="0016331A" w:rsidRPr="00A12F23" w:rsidRDefault="008B056B" w:rsidP="0016331A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Bodenmarkierungen vorsehen, um Mindestabstand sicherzustellen</w:t>
            </w:r>
            <w:r w:rsidR="00A64102" w:rsidRPr="00A12F23">
              <w:rPr>
                <w:sz w:val="20"/>
                <w:szCs w:val="20"/>
              </w:rPr>
              <w:t xml:space="preserve"> und Orientierung zu ermöglichen</w:t>
            </w:r>
            <w:r w:rsidR="00C2737F">
              <w:rPr>
                <w:sz w:val="20"/>
                <w:szCs w:val="20"/>
              </w:rPr>
              <w:t>.</w:t>
            </w:r>
          </w:p>
          <w:p w14:paraId="4E00260D" w14:textId="19460B41" w:rsidR="00D06CEF" w:rsidRPr="00A12F23" w:rsidRDefault="00D06CEF" w:rsidP="0016331A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Personenzahl für die Nutzung von Aufzügen begrenzen, um Mindestabstand einzuhalten</w:t>
            </w:r>
            <w:r w:rsidR="00C2737F"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55C1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6331A" w:rsidRPr="00A12F23" w14:paraId="24B4B677" w14:textId="77777777" w:rsidTr="00305C72">
              <w:tc>
                <w:tcPr>
                  <w:tcW w:w="1562" w:type="dxa"/>
                </w:tcPr>
                <w:p w14:paraId="3E8F90D9" w14:textId="77777777" w:rsidR="0016331A" w:rsidRPr="00A12F23" w:rsidRDefault="0016331A" w:rsidP="0016331A">
                  <w:pPr>
                    <w:pStyle w:val="Tabellten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3C8C0B5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6331A" w:rsidRPr="00A12F23" w14:paraId="14EF9A0D" w14:textId="77777777" w:rsidTr="00305C72">
              <w:tc>
                <w:tcPr>
                  <w:tcW w:w="1545" w:type="dxa"/>
                </w:tcPr>
                <w:p w14:paraId="0795B28E" w14:textId="77777777" w:rsidR="0016331A" w:rsidRPr="00A12F23" w:rsidRDefault="0016331A" w:rsidP="0016331A">
                  <w:pPr>
                    <w:pStyle w:val="Tabelltentext"/>
                    <w:rPr>
                      <w:sz w:val="20"/>
                      <w:szCs w:val="20"/>
                    </w:rPr>
                  </w:pPr>
                  <w:r w:rsidRPr="00A12F23">
                    <w:rPr>
                      <w:sz w:val="20"/>
                      <w:szCs w:val="20"/>
                    </w:rPr>
                    <w:t xml:space="preserve">Bis: </w:t>
                  </w:r>
                </w:p>
              </w:tc>
            </w:tr>
          </w:tbl>
          <w:p w14:paraId="46F59B7F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</w:p>
          <w:p w14:paraId="575B2882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Maßnahme </w:t>
            </w:r>
            <w:r w:rsidRPr="00A12F23">
              <w:rPr>
                <w:sz w:val="20"/>
                <w:szCs w:val="20"/>
              </w:rPr>
              <w:br/>
              <w:t>durchgeführt?</w:t>
            </w:r>
          </w:p>
          <w:p w14:paraId="76C0A4AD" w14:textId="5F2DE71B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Ja</w:t>
            </w:r>
            <w:r w:rsidRPr="00A12F23">
              <w:rPr>
                <w:sz w:val="20"/>
                <w:szCs w:val="20"/>
              </w:rPr>
              <w:tab/>
              <w:t>Nein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41D34F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6331A" w:rsidRPr="00A12F23" w14:paraId="2811DB78" w14:textId="77777777" w:rsidTr="00305C72">
              <w:tc>
                <w:tcPr>
                  <w:tcW w:w="1562" w:type="dxa"/>
                </w:tcPr>
                <w:p w14:paraId="3B543213" w14:textId="77777777" w:rsidR="0016331A" w:rsidRPr="00A12F23" w:rsidRDefault="0016331A" w:rsidP="0016331A">
                  <w:pPr>
                    <w:pStyle w:val="Tabellten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01D58E5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6331A" w:rsidRPr="00A12F23" w14:paraId="3383A7DD" w14:textId="77777777" w:rsidTr="00305C72">
              <w:tc>
                <w:tcPr>
                  <w:tcW w:w="1545" w:type="dxa"/>
                </w:tcPr>
                <w:p w14:paraId="10E81BEA" w14:textId="77777777" w:rsidR="0016331A" w:rsidRPr="00A12F23" w:rsidRDefault="0016331A" w:rsidP="0016331A">
                  <w:pPr>
                    <w:pStyle w:val="Tabelltentext"/>
                    <w:rPr>
                      <w:sz w:val="20"/>
                      <w:szCs w:val="20"/>
                    </w:rPr>
                  </w:pPr>
                  <w:r w:rsidRPr="00A12F23">
                    <w:rPr>
                      <w:sz w:val="20"/>
                      <w:szCs w:val="20"/>
                    </w:rPr>
                    <w:t xml:space="preserve">Am: </w:t>
                  </w:r>
                </w:p>
              </w:tc>
            </w:tr>
          </w:tbl>
          <w:p w14:paraId="5CCBAA8A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</w:p>
          <w:p w14:paraId="0C5A677F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Maßnahme </w:t>
            </w:r>
            <w:r w:rsidRPr="00A12F23">
              <w:rPr>
                <w:sz w:val="20"/>
                <w:szCs w:val="20"/>
              </w:rPr>
              <w:br/>
              <w:t>wirksam?</w:t>
            </w:r>
          </w:p>
          <w:p w14:paraId="577A6686" w14:textId="0341342E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Ja</w:t>
            </w:r>
            <w:r w:rsidRPr="00A12F23">
              <w:rPr>
                <w:sz w:val="20"/>
                <w:szCs w:val="20"/>
              </w:rPr>
              <w:tab/>
              <w:t>Nein</w:t>
            </w:r>
          </w:p>
        </w:tc>
      </w:tr>
      <w:tr w:rsidR="0016331A" w:rsidRPr="00A12F23" w14:paraId="2EBB1402" w14:textId="77777777" w:rsidTr="00C2737F">
        <w:trPr>
          <w:tblCellSpacing w:w="0" w:type="dxa"/>
        </w:trPr>
        <w:tc>
          <w:tcPr>
            <w:tcW w:w="255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540BB7" w14:textId="694B323F" w:rsidR="0016331A" w:rsidRPr="00A12F23" w:rsidRDefault="0016331A" w:rsidP="0016331A">
            <w:pPr>
              <w:pStyle w:val="Tabellentextbold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Am Arbeitsplatz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524A1E" w14:textId="41AED2E0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Durch Kontakt zu anderen Personen Tröpfchen-/, Schmier-/, Kontaktinfektion mit dem </w:t>
            </w:r>
            <w:proofErr w:type="spellStart"/>
            <w:r w:rsidRPr="00A12F23">
              <w:rPr>
                <w:sz w:val="20"/>
                <w:szCs w:val="20"/>
              </w:rPr>
              <w:t>Coronavirus</w:t>
            </w:r>
            <w:proofErr w:type="spellEnd"/>
            <w:r w:rsidRPr="00A12F23">
              <w:rPr>
                <w:sz w:val="20"/>
                <w:szCs w:val="20"/>
              </w:rPr>
              <w:t xml:space="preserve"> SARS-CoV-2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E45F55" w14:textId="77777777" w:rsidR="0016331A" w:rsidRPr="00A12F23" w:rsidRDefault="0016331A" w:rsidP="0016331A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0312D8C7" wp14:editId="0512F53B">
                  <wp:extent cx="207271" cy="207271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2A113F" w14:textId="77777777" w:rsidR="0016331A" w:rsidRPr="00A12F23" w:rsidRDefault="0016331A" w:rsidP="0016331A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43568EFC" wp14:editId="6AB82D01">
                  <wp:extent cx="207271" cy="207271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87B6F9" w14:textId="77777777" w:rsidR="0016331A" w:rsidRPr="00A12F23" w:rsidRDefault="0016331A" w:rsidP="0016331A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36A37D9E" wp14:editId="3916F2B6">
                  <wp:extent cx="207271" cy="207271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F2242F" w14:textId="5878FC4D" w:rsidR="0016331A" w:rsidRPr="00A12F23" w:rsidRDefault="0016331A" w:rsidP="0016331A">
            <w:pPr>
              <w:pStyle w:val="Smileys"/>
              <w:rPr>
                <w:sz w:val="20"/>
                <w:szCs w:val="20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DB04F1" w14:textId="7B9AAAA0" w:rsidR="0016331A" w:rsidRPr="00A12F23" w:rsidRDefault="00C2737F" w:rsidP="0016331A">
            <w:pPr>
              <w:pStyle w:val="Listenabsatz"/>
              <w:tabs>
                <w:tab w:val="clear" w:pos="227"/>
              </w:tabs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0F59B8" w:rsidRPr="00A12F23">
              <w:rPr>
                <w:sz w:val="20"/>
                <w:szCs w:val="20"/>
              </w:rPr>
              <w:t>reie Raumkapazitäten nutzen,</w:t>
            </w:r>
            <w:r w:rsidR="000F59B8" w:rsidRPr="00A12F23">
              <w:rPr>
                <w:strike/>
                <w:sz w:val="20"/>
                <w:szCs w:val="20"/>
              </w:rPr>
              <w:t xml:space="preserve"> </w:t>
            </w:r>
            <w:r w:rsidR="000F59B8" w:rsidRPr="00A12F23">
              <w:rPr>
                <w:sz w:val="20"/>
                <w:szCs w:val="20"/>
              </w:rPr>
              <w:t>Mehrfachbelegung von Büros vermeiden</w:t>
            </w:r>
            <w:r>
              <w:rPr>
                <w:sz w:val="20"/>
                <w:szCs w:val="20"/>
              </w:rPr>
              <w:t>.</w:t>
            </w:r>
          </w:p>
          <w:p w14:paraId="4FC67CCD" w14:textId="015902BA" w:rsidR="0016331A" w:rsidRPr="00A12F23" w:rsidRDefault="0016331A" w:rsidP="0016331A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Können Mindestabstände aus zwingenden Gründen nicht eingehalten werden, mechanische Barrieren</w:t>
            </w:r>
            <w:r w:rsidR="001F14B2" w:rsidRPr="00A12F23">
              <w:rPr>
                <w:sz w:val="20"/>
                <w:szCs w:val="20"/>
              </w:rPr>
              <w:t xml:space="preserve"> oder Schutzwände</w:t>
            </w:r>
            <w:r w:rsidRPr="00A12F23">
              <w:rPr>
                <w:sz w:val="20"/>
                <w:szCs w:val="20"/>
              </w:rPr>
              <w:t xml:space="preserve"> (Acrylglas) installieren u</w:t>
            </w:r>
            <w:r w:rsidR="00C2737F">
              <w:rPr>
                <w:sz w:val="20"/>
                <w:szCs w:val="20"/>
              </w:rPr>
              <w:t xml:space="preserve">nd falls dies nicht möglich ist, </w:t>
            </w:r>
            <w:r w:rsidRPr="00A12F23">
              <w:rPr>
                <w:sz w:val="20"/>
                <w:szCs w:val="20"/>
              </w:rPr>
              <w:t>Schutzmasken tragen</w:t>
            </w:r>
            <w:r w:rsidR="00D06CEF" w:rsidRPr="00A12F23">
              <w:rPr>
                <w:sz w:val="20"/>
                <w:szCs w:val="20"/>
              </w:rPr>
              <w:t xml:space="preserve">. Scharfe Ecken und Kanten an </w:t>
            </w:r>
            <w:r w:rsidR="001F14B2" w:rsidRPr="00A12F23">
              <w:rPr>
                <w:sz w:val="20"/>
                <w:szCs w:val="20"/>
              </w:rPr>
              <w:t>Schutzwänden</w:t>
            </w:r>
            <w:r w:rsidR="00D06CEF" w:rsidRPr="00A12F23">
              <w:rPr>
                <w:sz w:val="20"/>
                <w:szCs w:val="20"/>
              </w:rPr>
              <w:t xml:space="preserve"> vermeiden</w:t>
            </w:r>
            <w:r w:rsidR="00C2737F">
              <w:rPr>
                <w:sz w:val="20"/>
                <w:szCs w:val="20"/>
              </w:rPr>
              <w:t>.</w:t>
            </w:r>
          </w:p>
          <w:p w14:paraId="61E05D02" w14:textId="4ECA580F" w:rsidR="0016331A" w:rsidRPr="00A12F23" w:rsidRDefault="0016331A" w:rsidP="0016331A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Berührungen (z. B. Händeschütteln oder Umarmungen) </w:t>
            </w:r>
            <w:r w:rsidRPr="00A12F23">
              <w:rPr>
                <w:sz w:val="20"/>
                <w:szCs w:val="20"/>
              </w:rPr>
              <w:br/>
              <w:t>zwingend vermeiden</w:t>
            </w:r>
            <w:r w:rsidR="00C2737F">
              <w:rPr>
                <w:sz w:val="20"/>
                <w:szCs w:val="20"/>
              </w:rPr>
              <w:t>.</w:t>
            </w:r>
          </w:p>
          <w:p w14:paraId="16657E80" w14:textId="43A12406" w:rsidR="0016331A" w:rsidRPr="00A12F23" w:rsidRDefault="0016331A" w:rsidP="0016331A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bCs/>
                <w:sz w:val="20"/>
                <w:szCs w:val="20"/>
              </w:rPr>
              <w:t xml:space="preserve">In die Armbeuge oder in ein Taschentuch niesen oder husten </w:t>
            </w:r>
            <w:r w:rsidRPr="00A12F23">
              <w:rPr>
                <w:sz w:val="20"/>
                <w:szCs w:val="20"/>
              </w:rPr>
              <w:t>und das Taschentuch anschließend in einem Mülleimer mit Deckel entsorgen</w:t>
            </w:r>
            <w:r w:rsidR="00C2737F">
              <w:rPr>
                <w:sz w:val="20"/>
                <w:szCs w:val="20"/>
              </w:rPr>
              <w:t>.</w:t>
            </w:r>
          </w:p>
          <w:p w14:paraId="1E301AB8" w14:textId="76755C93" w:rsidR="0016331A" w:rsidRPr="00A12F23" w:rsidRDefault="0016331A" w:rsidP="0016331A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bCs/>
                <w:sz w:val="20"/>
                <w:szCs w:val="20"/>
              </w:rPr>
              <w:t>Die</w:t>
            </w:r>
            <w:r w:rsidR="00C2737F">
              <w:rPr>
                <w:bCs/>
                <w:sz w:val="20"/>
                <w:szCs w:val="20"/>
              </w:rPr>
              <w:t xml:space="preserve"> Hände vom Gesicht fernhalten und </w:t>
            </w:r>
            <w:r w:rsidR="00C2737F">
              <w:rPr>
                <w:sz w:val="20"/>
                <w:szCs w:val="20"/>
              </w:rPr>
              <w:t xml:space="preserve">vermeiden mit den </w:t>
            </w:r>
            <w:r w:rsidRPr="00A12F23">
              <w:rPr>
                <w:sz w:val="20"/>
                <w:szCs w:val="20"/>
              </w:rPr>
              <w:t>Händen</w:t>
            </w:r>
            <w:r w:rsidR="00C2737F">
              <w:rPr>
                <w:sz w:val="20"/>
                <w:szCs w:val="20"/>
              </w:rPr>
              <w:t>,</w:t>
            </w:r>
            <w:r w:rsidRPr="00A12F23">
              <w:rPr>
                <w:sz w:val="20"/>
                <w:szCs w:val="20"/>
              </w:rPr>
              <w:t xml:space="preserve"> Mund, Augen oder Nase zu berühren.</w:t>
            </w:r>
          </w:p>
          <w:p w14:paraId="720989E0" w14:textId="7B7FC511" w:rsidR="0016331A" w:rsidRPr="00A12F23" w:rsidRDefault="0016331A" w:rsidP="0016331A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bCs/>
                <w:sz w:val="20"/>
                <w:szCs w:val="20"/>
              </w:rPr>
              <w:t>Regelmäßig Hände mit Wasser und Seife ausreichend lange waschen (mindestens 30 Sekunden), i</w:t>
            </w:r>
            <w:r w:rsidRPr="00A12F23">
              <w:rPr>
                <w:sz w:val="20"/>
                <w:szCs w:val="20"/>
              </w:rPr>
              <w:t>nsbesondere nach dem Naseputzen, Niesen oder Husten.</w:t>
            </w:r>
          </w:p>
          <w:p w14:paraId="054FE245" w14:textId="0F6D7BC6" w:rsidR="0016331A" w:rsidRPr="00A12F23" w:rsidRDefault="0016331A" w:rsidP="0016331A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Möglichst alleine arbeiten, Arbeiten im Team vermeiden, Arbeitsabläufe anpassen, Kontaktzeiten auf ein Minimum reduzieren</w:t>
            </w:r>
            <w:r w:rsidR="00C2737F">
              <w:rPr>
                <w:sz w:val="20"/>
                <w:szCs w:val="20"/>
              </w:rPr>
              <w:t>.</w:t>
            </w:r>
          </w:p>
          <w:p w14:paraId="2C6661C4" w14:textId="763224E2" w:rsidR="0016331A" w:rsidRPr="00A12F23" w:rsidRDefault="0016331A" w:rsidP="00770466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Falls Teams erforderlich sind, feste Teams bilden mit möglichst kleiner Zahl von Beschäftigten (2 bis 3 Beschäftigte)</w:t>
            </w:r>
            <w:r w:rsidR="00C2737F">
              <w:rPr>
                <w:sz w:val="20"/>
                <w:szCs w:val="20"/>
              </w:rPr>
              <w:t>.</w:t>
            </w:r>
          </w:p>
          <w:p w14:paraId="5527F923" w14:textId="6849760C" w:rsidR="00A64102" w:rsidRPr="00A12F23" w:rsidRDefault="00C2737F" w:rsidP="00770466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="00A64102" w:rsidRPr="00A12F23">
              <w:rPr>
                <w:sz w:val="20"/>
                <w:szCs w:val="20"/>
              </w:rPr>
              <w:t>Hand-in-Hand Arbeiten</w:t>
            </w:r>
            <w:r>
              <w:rPr>
                <w:sz w:val="20"/>
                <w:szCs w:val="20"/>
              </w:rPr>
              <w:t>“</w:t>
            </w:r>
            <w:r w:rsidR="00A64102" w:rsidRPr="00A12F23">
              <w:rPr>
                <w:sz w:val="20"/>
                <w:szCs w:val="20"/>
              </w:rPr>
              <w:t xml:space="preserve"> auf das nötige Minimum reduzieren</w:t>
            </w:r>
            <w:r>
              <w:rPr>
                <w:sz w:val="20"/>
                <w:szCs w:val="20"/>
              </w:rPr>
              <w:t>.</w:t>
            </w:r>
          </w:p>
          <w:p w14:paraId="1A6830E6" w14:textId="6542A264" w:rsidR="000A29BB" w:rsidRPr="00A12F23" w:rsidRDefault="000A29BB" w:rsidP="00770466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Parallele</w:t>
            </w:r>
            <w:r w:rsidR="00C2737F">
              <w:rPr>
                <w:sz w:val="20"/>
                <w:szCs w:val="20"/>
              </w:rPr>
              <w:t>s</w:t>
            </w:r>
            <w:r w:rsidRPr="00A12F23">
              <w:rPr>
                <w:sz w:val="20"/>
                <w:szCs w:val="20"/>
              </w:rPr>
              <w:t xml:space="preserve"> Arbeiten oder unterschiedliche Gewerke auf engem Raum vermeiden, Tätigkeiten zeitlich voneinander trennen oder auf ein Minimum reduzieren.</w:t>
            </w:r>
          </w:p>
          <w:p w14:paraId="5462FD42" w14:textId="61DE460A" w:rsidR="0024108F" w:rsidRPr="00A12F23" w:rsidRDefault="0024108F" w:rsidP="0024108F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36D1E57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6331A" w:rsidRPr="00A12F23" w14:paraId="6014E930" w14:textId="77777777" w:rsidTr="007D6AD7">
              <w:tc>
                <w:tcPr>
                  <w:tcW w:w="1562" w:type="dxa"/>
                </w:tcPr>
                <w:p w14:paraId="3C31DDC0" w14:textId="77777777" w:rsidR="0016331A" w:rsidRPr="00A12F23" w:rsidRDefault="0016331A" w:rsidP="0016331A">
                  <w:pPr>
                    <w:pStyle w:val="Tabellten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D42B97F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6331A" w:rsidRPr="00A12F23" w14:paraId="6F23402B" w14:textId="77777777" w:rsidTr="007D6AD7">
              <w:tc>
                <w:tcPr>
                  <w:tcW w:w="1545" w:type="dxa"/>
                </w:tcPr>
                <w:p w14:paraId="23D2F58F" w14:textId="77777777" w:rsidR="0016331A" w:rsidRPr="00A12F23" w:rsidRDefault="0016331A" w:rsidP="0016331A">
                  <w:pPr>
                    <w:pStyle w:val="Tabelltentext"/>
                    <w:rPr>
                      <w:sz w:val="20"/>
                      <w:szCs w:val="20"/>
                    </w:rPr>
                  </w:pPr>
                  <w:r w:rsidRPr="00A12F23">
                    <w:rPr>
                      <w:sz w:val="20"/>
                      <w:szCs w:val="20"/>
                    </w:rPr>
                    <w:t xml:space="preserve">Bis: </w:t>
                  </w:r>
                </w:p>
              </w:tc>
            </w:tr>
          </w:tbl>
          <w:p w14:paraId="3661ADEE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</w:p>
          <w:p w14:paraId="5C5A441F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Maßnahme </w:t>
            </w:r>
            <w:r w:rsidRPr="00A12F23">
              <w:rPr>
                <w:sz w:val="20"/>
                <w:szCs w:val="20"/>
              </w:rPr>
              <w:br/>
              <w:t>durchgeführt?</w:t>
            </w:r>
          </w:p>
          <w:p w14:paraId="749AB32D" w14:textId="0DF4501A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Ja</w:t>
            </w:r>
            <w:r w:rsidRPr="00A12F23">
              <w:rPr>
                <w:sz w:val="20"/>
                <w:szCs w:val="20"/>
              </w:rPr>
              <w:tab/>
              <w:t>Nein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06A27EBB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6331A" w:rsidRPr="00A12F23" w14:paraId="338E2A18" w14:textId="77777777" w:rsidTr="007D6AD7">
              <w:tc>
                <w:tcPr>
                  <w:tcW w:w="1562" w:type="dxa"/>
                </w:tcPr>
                <w:p w14:paraId="22E4834F" w14:textId="77777777" w:rsidR="0016331A" w:rsidRPr="00A12F23" w:rsidRDefault="0016331A" w:rsidP="0016331A">
                  <w:pPr>
                    <w:pStyle w:val="Tabellten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FF19DA1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6331A" w:rsidRPr="00A12F23" w14:paraId="5E6F519B" w14:textId="77777777" w:rsidTr="007D6AD7">
              <w:tc>
                <w:tcPr>
                  <w:tcW w:w="1545" w:type="dxa"/>
                </w:tcPr>
                <w:p w14:paraId="23390B32" w14:textId="77777777" w:rsidR="0016331A" w:rsidRPr="00A12F23" w:rsidRDefault="0016331A" w:rsidP="0016331A">
                  <w:pPr>
                    <w:pStyle w:val="Tabelltentext"/>
                    <w:rPr>
                      <w:sz w:val="20"/>
                      <w:szCs w:val="20"/>
                    </w:rPr>
                  </w:pPr>
                  <w:r w:rsidRPr="00A12F23">
                    <w:rPr>
                      <w:sz w:val="20"/>
                      <w:szCs w:val="20"/>
                    </w:rPr>
                    <w:t xml:space="preserve">Am: </w:t>
                  </w:r>
                </w:p>
              </w:tc>
            </w:tr>
          </w:tbl>
          <w:p w14:paraId="6F9A9C58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</w:p>
          <w:p w14:paraId="196CD189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Maßnahme </w:t>
            </w:r>
            <w:r w:rsidRPr="00A12F23">
              <w:rPr>
                <w:sz w:val="20"/>
                <w:szCs w:val="20"/>
              </w:rPr>
              <w:br/>
              <w:t>wirksam?</w:t>
            </w:r>
          </w:p>
          <w:p w14:paraId="6DD8BC42" w14:textId="7EAF2818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Ja</w:t>
            </w:r>
            <w:r w:rsidRPr="00A12F23">
              <w:rPr>
                <w:sz w:val="20"/>
                <w:szCs w:val="20"/>
              </w:rPr>
              <w:tab/>
              <w:t>Nein</w:t>
            </w:r>
          </w:p>
        </w:tc>
      </w:tr>
      <w:tr w:rsidR="0016331A" w:rsidRPr="00A12F23" w14:paraId="3B1F9047" w14:textId="77777777" w:rsidTr="00C2737F">
        <w:trPr>
          <w:tblCellSpacing w:w="0" w:type="dxa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AAF5" w14:textId="1CDE4865" w:rsidR="0016331A" w:rsidRPr="00A12F23" w:rsidRDefault="0016331A" w:rsidP="0016331A">
            <w:pPr>
              <w:pStyle w:val="Tabellentextbold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Besprechungen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4296" w14:textId="3A7EE3BD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Durch Kontakt zu anderen Personen Tröpfchen-/, </w:t>
            </w:r>
            <w:r w:rsidRPr="00A12F23">
              <w:rPr>
                <w:sz w:val="20"/>
                <w:szCs w:val="20"/>
              </w:rPr>
              <w:lastRenderedPageBreak/>
              <w:t xml:space="preserve">Schmier-/, Kontaktinfektion mit dem </w:t>
            </w:r>
            <w:proofErr w:type="spellStart"/>
            <w:r w:rsidRPr="00A12F23">
              <w:rPr>
                <w:sz w:val="20"/>
                <w:szCs w:val="20"/>
              </w:rPr>
              <w:t>Coronavirus</w:t>
            </w:r>
            <w:proofErr w:type="spellEnd"/>
            <w:r w:rsidRPr="00A12F23">
              <w:rPr>
                <w:sz w:val="20"/>
                <w:szCs w:val="20"/>
              </w:rPr>
              <w:t xml:space="preserve"> SARS-CoV-2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BDF0" w14:textId="77777777" w:rsidR="0016331A" w:rsidRPr="00A12F23" w:rsidRDefault="0016331A" w:rsidP="0016331A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lastRenderedPageBreak/>
              <w:drawing>
                <wp:inline distT="0" distB="0" distL="0" distR="0" wp14:anchorId="62E55DA7" wp14:editId="1446C48F">
                  <wp:extent cx="207271" cy="207271"/>
                  <wp:effectExtent l="0" t="0" r="0" b="0"/>
                  <wp:docPr id="20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494461" w14:textId="77777777" w:rsidR="0016331A" w:rsidRPr="00A12F23" w:rsidRDefault="0016331A" w:rsidP="0016331A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lastRenderedPageBreak/>
              <w:drawing>
                <wp:inline distT="0" distB="0" distL="0" distR="0" wp14:anchorId="79EF6335" wp14:editId="6FBDF079">
                  <wp:extent cx="207271" cy="207271"/>
                  <wp:effectExtent l="0" t="0" r="0" b="0"/>
                  <wp:docPr id="21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563634" w14:textId="04D10CD1" w:rsidR="0016331A" w:rsidRPr="00A12F23" w:rsidRDefault="0016331A" w:rsidP="0016331A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64BF347C" wp14:editId="164D73DB">
                  <wp:extent cx="207271" cy="207271"/>
                  <wp:effectExtent l="0" t="0" r="0" b="0"/>
                  <wp:docPr id="2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DA9F" w14:textId="52ECEA4F" w:rsidR="0016331A" w:rsidRPr="00A12F23" w:rsidRDefault="0016331A" w:rsidP="0016331A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lastRenderedPageBreak/>
              <w:t>Anzahl der Besprechungen r</w:t>
            </w:r>
            <w:r w:rsidR="00C2737F">
              <w:rPr>
                <w:sz w:val="20"/>
                <w:szCs w:val="20"/>
              </w:rPr>
              <w:t xml:space="preserve">eduzieren oder Alternativen </w:t>
            </w:r>
            <w:proofErr w:type="spellStart"/>
            <w:r w:rsidR="00C2737F">
              <w:rPr>
                <w:sz w:val="20"/>
                <w:szCs w:val="20"/>
              </w:rPr>
              <w:t>zur</w:t>
            </w:r>
            <w:r w:rsidRPr="00A12F23">
              <w:rPr>
                <w:sz w:val="20"/>
                <w:szCs w:val="20"/>
              </w:rPr>
              <w:t>Präsenz</w:t>
            </w:r>
            <w:proofErr w:type="spellEnd"/>
            <w:r w:rsidRPr="00A12F23">
              <w:rPr>
                <w:sz w:val="20"/>
                <w:szCs w:val="20"/>
              </w:rPr>
              <w:t xml:space="preserve"> wählen</w:t>
            </w:r>
            <w:r w:rsidR="00C2737F">
              <w:rPr>
                <w:sz w:val="20"/>
                <w:szCs w:val="20"/>
              </w:rPr>
              <w:t>.</w:t>
            </w:r>
          </w:p>
          <w:p w14:paraId="2F0CB71C" w14:textId="77777777" w:rsidR="0016331A" w:rsidRPr="00A12F23" w:rsidRDefault="0016331A" w:rsidP="0016331A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lastRenderedPageBreak/>
              <w:t>Bei unvermeidlichen Präsenzveranstaltungen Mindestabstand einhalten</w:t>
            </w:r>
          </w:p>
          <w:p w14:paraId="3A6A4E32" w14:textId="3B658727" w:rsidR="00770466" w:rsidRPr="00A12F23" w:rsidRDefault="00770466" w:rsidP="0016331A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Veranstaltungs- und Seminarräume alle 20 Minuten für 5 - 10 Minuten lüften – siehe Lüftung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3B22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lastRenderedPageBreak/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6331A" w:rsidRPr="00A12F23" w14:paraId="5C21D97B" w14:textId="77777777" w:rsidTr="007D6AD7">
              <w:tc>
                <w:tcPr>
                  <w:tcW w:w="1562" w:type="dxa"/>
                </w:tcPr>
                <w:p w14:paraId="0C27562E" w14:textId="77777777" w:rsidR="0016331A" w:rsidRPr="00A12F23" w:rsidRDefault="0016331A" w:rsidP="0016331A">
                  <w:pPr>
                    <w:pStyle w:val="Tabellten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9A13B6C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6331A" w:rsidRPr="00A12F23" w14:paraId="6CD9B375" w14:textId="77777777" w:rsidTr="007D6AD7">
              <w:tc>
                <w:tcPr>
                  <w:tcW w:w="1545" w:type="dxa"/>
                </w:tcPr>
                <w:p w14:paraId="59715BC0" w14:textId="77777777" w:rsidR="0016331A" w:rsidRPr="00A12F23" w:rsidRDefault="0016331A" w:rsidP="0016331A">
                  <w:pPr>
                    <w:pStyle w:val="Tabelltentext"/>
                    <w:rPr>
                      <w:sz w:val="20"/>
                      <w:szCs w:val="20"/>
                    </w:rPr>
                  </w:pPr>
                  <w:r w:rsidRPr="00A12F23">
                    <w:rPr>
                      <w:sz w:val="20"/>
                      <w:szCs w:val="20"/>
                    </w:rPr>
                    <w:t xml:space="preserve">Bis: </w:t>
                  </w:r>
                </w:p>
              </w:tc>
            </w:tr>
          </w:tbl>
          <w:p w14:paraId="76C6801E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</w:p>
          <w:p w14:paraId="382DFF67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Maßnahme </w:t>
            </w:r>
            <w:r w:rsidRPr="00A12F23">
              <w:rPr>
                <w:sz w:val="20"/>
                <w:szCs w:val="20"/>
              </w:rPr>
              <w:br/>
              <w:t>durchgeführt?</w:t>
            </w:r>
          </w:p>
          <w:p w14:paraId="1B469DD2" w14:textId="57ABD9AC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Ja</w:t>
            </w:r>
            <w:r w:rsidRPr="00A12F23">
              <w:rPr>
                <w:sz w:val="20"/>
                <w:szCs w:val="20"/>
              </w:rPr>
              <w:tab/>
              <w:t>Nein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C621C3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lastRenderedPageBreak/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6331A" w:rsidRPr="00A12F23" w14:paraId="3D026CC8" w14:textId="77777777" w:rsidTr="007D6AD7">
              <w:tc>
                <w:tcPr>
                  <w:tcW w:w="1562" w:type="dxa"/>
                </w:tcPr>
                <w:p w14:paraId="2B0A1633" w14:textId="77777777" w:rsidR="0016331A" w:rsidRPr="00A12F23" w:rsidRDefault="0016331A" w:rsidP="0016331A">
                  <w:pPr>
                    <w:pStyle w:val="Tabellten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1140EB9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6331A" w:rsidRPr="00A12F23" w14:paraId="33DBEF43" w14:textId="77777777" w:rsidTr="007D6AD7">
              <w:tc>
                <w:tcPr>
                  <w:tcW w:w="1545" w:type="dxa"/>
                </w:tcPr>
                <w:p w14:paraId="19858F6C" w14:textId="77777777" w:rsidR="0016331A" w:rsidRPr="00A12F23" w:rsidRDefault="0016331A" w:rsidP="0016331A">
                  <w:pPr>
                    <w:pStyle w:val="Tabelltentext"/>
                    <w:rPr>
                      <w:sz w:val="20"/>
                      <w:szCs w:val="20"/>
                    </w:rPr>
                  </w:pPr>
                  <w:r w:rsidRPr="00A12F23">
                    <w:rPr>
                      <w:sz w:val="20"/>
                      <w:szCs w:val="20"/>
                    </w:rPr>
                    <w:t xml:space="preserve">Am: </w:t>
                  </w:r>
                </w:p>
              </w:tc>
            </w:tr>
          </w:tbl>
          <w:p w14:paraId="1776ACB1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</w:p>
          <w:p w14:paraId="3ECBC37D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Maßnahme </w:t>
            </w:r>
            <w:r w:rsidRPr="00A12F23">
              <w:rPr>
                <w:sz w:val="20"/>
                <w:szCs w:val="20"/>
              </w:rPr>
              <w:br/>
              <w:t>wirksam?</w:t>
            </w:r>
          </w:p>
          <w:p w14:paraId="7F2149F7" w14:textId="2A176D4D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Ja</w:t>
            </w:r>
            <w:r w:rsidRPr="00A12F23">
              <w:rPr>
                <w:sz w:val="20"/>
                <w:szCs w:val="20"/>
              </w:rPr>
              <w:tab/>
              <w:t>Nein</w:t>
            </w:r>
          </w:p>
        </w:tc>
      </w:tr>
      <w:tr w:rsidR="0016331A" w:rsidRPr="00A12F23" w14:paraId="482304A4" w14:textId="77777777" w:rsidTr="00C2737F">
        <w:trPr>
          <w:tblCellSpacing w:w="0" w:type="dxa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A580" w14:textId="19719AA0" w:rsidR="0016331A" w:rsidRPr="00A12F23" w:rsidRDefault="0016331A" w:rsidP="0016331A">
            <w:pPr>
              <w:pStyle w:val="Tabellentextbold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lastRenderedPageBreak/>
              <w:t>Sanitärräume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C86A" w14:textId="0EA145C8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Durch Kontakt zu anderen Personen Tröpfchen-/, Schmier-/, Kontaktinfektion mit dem </w:t>
            </w:r>
            <w:proofErr w:type="spellStart"/>
            <w:r w:rsidRPr="00A12F23">
              <w:rPr>
                <w:sz w:val="20"/>
                <w:szCs w:val="20"/>
              </w:rPr>
              <w:t>Coronavirus</w:t>
            </w:r>
            <w:proofErr w:type="spellEnd"/>
            <w:r w:rsidRPr="00A12F23">
              <w:rPr>
                <w:sz w:val="20"/>
                <w:szCs w:val="20"/>
              </w:rPr>
              <w:t xml:space="preserve"> SARS-CoV-2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F882" w14:textId="77777777" w:rsidR="0016331A" w:rsidRPr="00A12F23" w:rsidRDefault="0016331A" w:rsidP="0016331A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445B86B1" wp14:editId="064B07C6">
                  <wp:extent cx="207271" cy="207271"/>
                  <wp:effectExtent l="0" t="0" r="0" b="0"/>
                  <wp:docPr id="30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8B6E1E" w14:textId="77777777" w:rsidR="0016331A" w:rsidRPr="00A12F23" w:rsidRDefault="0016331A" w:rsidP="0016331A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0775F7BF" wp14:editId="53AE126F">
                  <wp:extent cx="207271" cy="207271"/>
                  <wp:effectExtent l="0" t="0" r="0" b="0"/>
                  <wp:docPr id="31" name="Bild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A044BA" w14:textId="590C3509" w:rsidR="0016331A" w:rsidRPr="00A12F23" w:rsidRDefault="0016331A" w:rsidP="0016331A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58060111" wp14:editId="7963D3B8">
                  <wp:extent cx="207271" cy="207271"/>
                  <wp:effectExtent l="0" t="0" r="0" b="0"/>
                  <wp:docPr id="32" name="Bild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454A" w14:textId="65E5CB0A" w:rsidR="0016331A" w:rsidRPr="00A12F23" w:rsidRDefault="0016331A" w:rsidP="0016331A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Hautschonende Flüssigseifen zur Verfügung stellen</w:t>
            </w:r>
            <w:r w:rsidR="00427B22" w:rsidRPr="00A12F23">
              <w:rPr>
                <w:sz w:val="20"/>
                <w:szCs w:val="20"/>
              </w:rPr>
              <w:t>. Keine Kombipräparate nutzen (desinfizierende Seifen), da die Haut zu stark geschädigt wird.</w:t>
            </w:r>
            <w:r w:rsidR="00B72251" w:rsidRPr="00A12F23">
              <w:rPr>
                <w:sz w:val="20"/>
                <w:szCs w:val="20"/>
              </w:rPr>
              <w:t xml:space="preserve"> Keine Stückseife nutzen</w:t>
            </w:r>
            <w:r w:rsidR="00C2737F">
              <w:rPr>
                <w:sz w:val="20"/>
                <w:szCs w:val="20"/>
              </w:rPr>
              <w:t>.</w:t>
            </w:r>
          </w:p>
          <w:p w14:paraId="48D1CA69" w14:textId="5ED622BB" w:rsidR="00F277BC" w:rsidRPr="00A12F23" w:rsidRDefault="00F277BC" w:rsidP="0016331A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Handtuchspender mit Einweghandtüchern oder alternativ </w:t>
            </w:r>
            <w:proofErr w:type="spellStart"/>
            <w:r w:rsidRPr="00A12F23">
              <w:rPr>
                <w:sz w:val="20"/>
                <w:szCs w:val="20"/>
              </w:rPr>
              <w:t>Retraktivspender</w:t>
            </w:r>
            <w:proofErr w:type="spellEnd"/>
            <w:r w:rsidRPr="00A12F23">
              <w:rPr>
                <w:sz w:val="20"/>
                <w:szCs w:val="20"/>
              </w:rPr>
              <w:t xml:space="preserve"> mit automatischem Vorschub des Textilhandtuchs zur Verfügung stellen. Heißluft oder </w:t>
            </w:r>
            <w:proofErr w:type="spellStart"/>
            <w:r w:rsidRPr="00A12F23">
              <w:rPr>
                <w:sz w:val="20"/>
                <w:szCs w:val="20"/>
              </w:rPr>
              <w:t>Jetstreamtrockner</w:t>
            </w:r>
            <w:proofErr w:type="spellEnd"/>
            <w:r w:rsidRPr="00A12F23">
              <w:rPr>
                <w:sz w:val="20"/>
                <w:szCs w:val="20"/>
              </w:rPr>
              <w:t xml:space="preserve"> </w:t>
            </w:r>
            <w:r w:rsidR="00B72251" w:rsidRPr="00A12F23">
              <w:rPr>
                <w:sz w:val="20"/>
                <w:szCs w:val="20"/>
              </w:rPr>
              <w:t xml:space="preserve">sowie Stoffhandtücher </w:t>
            </w:r>
            <w:r w:rsidRPr="00A12F23">
              <w:rPr>
                <w:sz w:val="20"/>
                <w:szCs w:val="20"/>
              </w:rPr>
              <w:t>sind nicht geeignet</w:t>
            </w:r>
            <w:r w:rsidR="00047EFA" w:rsidRPr="00A12F23">
              <w:rPr>
                <w:sz w:val="20"/>
                <w:szCs w:val="20"/>
              </w:rPr>
              <w:t>.</w:t>
            </w:r>
          </w:p>
          <w:p w14:paraId="6F74DCB4" w14:textId="6A50A960" w:rsidR="0016331A" w:rsidRPr="00A12F23" w:rsidRDefault="0016331A" w:rsidP="0016331A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Reinigungsintervalle verkürzen bzw. </w:t>
            </w:r>
            <w:r w:rsidR="00427B22" w:rsidRPr="00A12F23">
              <w:rPr>
                <w:sz w:val="20"/>
                <w:szCs w:val="20"/>
              </w:rPr>
              <w:t xml:space="preserve">Reinigung </w:t>
            </w:r>
            <w:r w:rsidRPr="00A12F23">
              <w:rPr>
                <w:sz w:val="20"/>
                <w:szCs w:val="20"/>
              </w:rPr>
              <w:t>intensivieren</w:t>
            </w:r>
            <w:r w:rsidR="00427B22" w:rsidRPr="00A12F23">
              <w:rPr>
                <w:sz w:val="20"/>
                <w:szCs w:val="20"/>
              </w:rPr>
              <w:t xml:space="preserve"> </w:t>
            </w:r>
          </w:p>
          <w:p w14:paraId="7143E7C3" w14:textId="3BAB1F84" w:rsidR="0016331A" w:rsidRPr="00A12F23" w:rsidRDefault="0016331A" w:rsidP="0016331A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Anleitung zum Händewaschen an den Waschbecken aushängen</w:t>
            </w:r>
            <w:r w:rsidR="00427B22" w:rsidRPr="00A12F23">
              <w:rPr>
                <w:sz w:val="20"/>
                <w:szCs w:val="20"/>
              </w:rPr>
              <w:t>, Hände mindestens 20 -</w:t>
            </w:r>
            <w:r w:rsidR="00047EFA" w:rsidRPr="00A12F23">
              <w:rPr>
                <w:sz w:val="20"/>
                <w:szCs w:val="20"/>
              </w:rPr>
              <w:t xml:space="preserve"> </w:t>
            </w:r>
            <w:r w:rsidR="00427B22" w:rsidRPr="00A12F23">
              <w:rPr>
                <w:sz w:val="20"/>
                <w:szCs w:val="20"/>
              </w:rPr>
              <w:t>30 Sekunden waschen</w:t>
            </w:r>
            <w:r w:rsidR="00C2737F">
              <w:rPr>
                <w:sz w:val="20"/>
                <w:szCs w:val="20"/>
              </w:rPr>
              <w:t>.</w:t>
            </w:r>
          </w:p>
          <w:p w14:paraId="68769A93" w14:textId="2EE4DF79" w:rsidR="0016331A" w:rsidRPr="00A12F23" w:rsidRDefault="00B72251" w:rsidP="0016331A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Unterweisung „</w:t>
            </w:r>
            <w:r w:rsidR="0016331A" w:rsidRPr="00A12F23">
              <w:rPr>
                <w:sz w:val="20"/>
                <w:szCs w:val="20"/>
              </w:rPr>
              <w:t>Richtiges Händewaschen</w:t>
            </w:r>
            <w:r w:rsidRPr="00A12F23">
              <w:rPr>
                <w:sz w:val="20"/>
                <w:szCs w:val="20"/>
              </w:rPr>
              <w:t>“ durchführen</w:t>
            </w:r>
            <w:r w:rsidR="00C2737F">
              <w:rPr>
                <w:sz w:val="20"/>
                <w:szCs w:val="20"/>
              </w:rPr>
              <w:t>.</w:t>
            </w:r>
          </w:p>
          <w:p w14:paraId="5430DE1D" w14:textId="1D5DFA9A" w:rsidR="00F277BC" w:rsidRPr="00A12F23" w:rsidRDefault="00F277BC" w:rsidP="0016331A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Desinfektion nur</w:t>
            </w:r>
            <w:r w:rsidR="00C2737F">
              <w:rPr>
                <w:sz w:val="20"/>
                <w:szCs w:val="20"/>
              </w:rPr>
              <w:t xml:space="preserve"> durchführen</w:t>
            </w:r>
            <w:r w:rsidRPr="00A12F23">
              <w:rPr>
                <w:sz w:val="20"/>
                <w:szCs w:val="20"/>
              </w:rPr>
              <w:t>, wenn Händewaschen nicht möglich ist.</w:t>
            </w:r>
          </w:p>
          <w:p w14:paraId="5AA1A5D3" w14:textId="3963B106" w:rsidR="00F277BC" w:rsidRPr="00A12F23" w:rsidRDefault="00F277BC" w:rsidP="0016331A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Desinfektion nach dem Händewaschen ist nicht erforderlich, da die Haut sonst zu stark geschädigt wird</w:t>
            </w:r>
            <w:r w:rsidR="00C2737F">
              <w:rPr>
                <w:sz w:val="20"/>
                <w:szCs w:val="20"/>
              </w:rPr>
              <w:t>.</w:t>
            </w:r>
          </w:p>
          <w:p w14:paraId="0B21B7BB" w14:textId="408B0D2B" w:rsidR="003559E4" w:rsidRPr="00A12F23" w:rsidRDefault="003559E4" w:rsidP="0016331A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Hautreinigungs- und -</w:t>
            </w:r>
            <w:proofErr w:type="spellStart"/>
            <w:r w:rsidRPr="00A12F23">
              <w:rPr>
                <w:sz w:val="20"/>
                <w:szCs w:val="20"/>
              </w:rPr>
              <w:t>pflegemittel</w:t>
            </w:r>
            <w:proofErr w:type="spellEnd"/>
            <w:r w:rsidRPr="00A12F23">
              <w:rPr>
                <w:sz w:val="20"/>
                <w:szCs w:val="20"/>
              </w:rPr>
              <w:t xml:space="preserve"> zur Verfügung stellen</w:t>
            </w:r>
            <w:r w:rsidR="00C2737F">
              <w:rPr>
                <w:sz w:val="20"/>
                <w:szCs w:val="20"/>
              </w:rPr>
              <w:t>.</w:t>
            </w:r>
          </w:p>
          <w:p w14:paraId="3E6345CE" w14:textId="31850A3B" w:rsidR="00F277BC" w:rsidRPr="00A12F23" w:rsidRDefault="00F277BC" w:rsidP="0016331A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Hautschutzplan beachten</w:t>
            </w:r>
            <w:r w:rsidR="00C2737F">
              <w:rPr>
                <w:sz w:val="20"/>
                <w:szCs w:val="20"/>
              </w:rPr>
              <w:t>.</w:t>
            </w:r>
          </w:p>
          <w:p w14:paraId="385CA393" w14:textId="57E64A94" w:rsidR="00B72251" w:rsidRPr="00A12F23" w:rsidRDefault="00B72251" w:rsidP="0016331A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Technische Lüftung dauerhaft betreiben</w:t>
            </w:r>
            <w:r w:rsidR="00C2737F">
              <w:rPr>
                <w:sz w:val="20"/>
                <w:szCs w:val="20"/>
              </w:rPr>
              <w:t>.</w:t>
            </w:r>
          </w:p>
          <w:p w14:paraId="0613485D" w14:textId="38C8051B" w:rsidR="00B72251" w:rsidRPr="00A12F23" w:rsidRDefault="00B72251" w:rsidP="0016331A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Sanitäre Anlage täglich gründlich reinigen</w:t>
            </w:r>
            <w:r w:rsidR="00C2737F">
              <w:rPr>
                <w:sz w:val="20"/>
                <w:szCs w:val="20"/>
              </w:rPr>
              <w:t>.</w:t>
            </w:r>
          </w:p>
          <w:p w14:paraId="74A51FA1" w14:textId="6C78A184" w:rsidR="00B72251" w:rsidRPr="00A12F23" w:rsidRDefault="00B72251" w:rsidP="0016331A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Zugang zu fließendem Wasser auf Baustellen sicherstellen</w:t>
            </w:r>
            <w:r w:rsidR="00C2737F">
              <w:rPr>
                <w:sz w:val="20"/>
                <w:szCs w:val="20"/>
              </w:rPr>
              <w:t>.</w:t>
            </w:r>
          </w:p>
          <w:p w14:paraId="51797294" w14:textId="6AD93472" w:rsidR="0024108F" w:rsidRPr="00A12F23" w:rsidRDefault="00B72251" w:rsidP="00561252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Bei kurzzeitigen Montagearbeiten ohne fließend Wasser Handdesinfektionsmittel benutzen</w:t>
            </w:r>
            <w:r w:rsidR="00C2737F"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604B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6331A" w:rsidRPr="00A12F23" w14:paraId="4A8BF067" w14:textId="77777777" w:rsidTr="007D6AD7">
              <w:tc>
                <w:tcPr>
                  <w:tcW w:w="1562" w:type="dxa"/>
                </w:tcPr>
                <w:p w14:paraId="599BD6CA" w14:textId="77777777" w:rsidR="0016331A" w:rsidRPr="00A12F23" w:rsidRDefault="0016331A" w:rsidP="0016331A">
                  <w:pPr>
                    <w:pStyle w:val="Tabellten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5928445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6331A" w:rsidRPr="00A12F23" w14:paraId="5E0849B2" w14:textId="77777777" w:rsidTr="007D6AD7">
              <w:tc>
                <w:tcPr>
                  <w:tcW w:w="1545" w:type="dxa"/>
                </w:tcPr>
                <w:p w14:paraId="10E937A4" w14:textId="77777777" w:rsidR="0016331A" w:rsidRPr="00A12F23" w:rsidRDefault="0016331A" w:rsidP="0016331A">
                  <w:pPr>
                    <w:pStyle w:val="Tabelltentext"/>
                    <w:rPr>
                      <w:sz w:val="20"/>
                      <w:szCs w:val="20"/>
                    </w:rPr>
                  </w:pPr>
                  <w:r w:rsidRPr="00A12F23">
                    <w:rPr>
                      <w:sz w:val="20"/>
                      <w:szCs w:val="20"/>
                    </w:rPr>
                    <w:t xml:space="preserve">Bis: </w:t>
                  </w:r>
                </w:p>
              </w:tc>
            </w:tr>
          </w:tbl>
          <w:p w14:paraId="7F001790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</w:p>
          <w:p w14:paraId="4194F0B7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Maßnahme </w:t>
            </w:r>
            <w:r w:rsidRPr="00A12F23">
              <w:rPr>
                <w:sz w:val="20"/>
                <w:szCs w:val="20"/>
              </w:rPr>
              <w:br/>
              <w:t>durchgeführt?</w:t>
            </w:r>
          </w:p>
          <w:p w14:paraId="3B2D7DE5" w14:textId="09E36AA2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Ja</w:t>
            </w:r>
            <w:r w:rsidRPr="00A12F23">
              <w:rPr>
                <w:sz w:val="20"/>
                <w:szCs w:val="20"/>
              </w:rPr>
              <w:tab/>
              <w:t>Nein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1B8E4A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6331A" w:rsidRPr="00A12F23" w14:paraId="7D10659B" w14:textId="77777777" w:rsidTr="007D6AD7">
              <w:tc>
                <w:tcPr>
                  <w:tcW w:w="1562" w:type="dxa"/>
                </w:tcPr>
                <w:p w14:paraId="672E7A22" w14:textId="77777777" w:rsidR="0016331A" w:rsidRPr="00A12F23" w:rsidRDefault="0016331A" w:rsidP="0016331A">
                  <w:pPr>
                    <w:pStyle w:val="Tabellten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916E3CA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6331A" w:rsidRPr="00A12F23" w14:paraId="3C1B9311" w14:textId="77777777" w:rsidTr="007D6AD7">
              <w:tc>
                <w:tcPr>
                  <w:tcW w:w="1545" w:type="dxa"/>
                </w:tcPr>
                <w:p w14:paraId="7E2DBF94" w14:textId="77777777" w:rsidR="0016331A" w:rsidRPr="00A12F23" w:rsidRDefault="0016331A" w:rsidP="0016331A">
                  <w:pPr>
                    <w:pStyle w:val="Tabelltentext"/>
                    <w:rPr>
                      <w:sz w:val="20"/>
                      <w:szCs w:val="20"/>
                    </w:rPr>
                  </w:pPr>
                  <w:r w:rsidRPr="00A12F23">
                    <w:rPr>
                      <w:sz w:val="20"/>
                      <w:szCs w:val="20"/>
                    </w:rPr>
                    <w:t xml:space="preserve">Am: </w:t>
                  </w:r>
                </w:p>
              </w:tc>
            </w:tr>
          </w:tbl>
          <w:p w14:paraId="08E5C839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</w:p>
          <w:p w14:paraId="723EEC66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Maßnahme </w:t>
            </w:r>
            <w:r w:rsidRPr="00A12F23">
              <w:rPr>
                <w:sz w:val="20"/>
                <w:szCs w:val="20"/>
              </w:rPr>
              <w:br/>
              <w:t>wirksam?</w:t>
            </w:r>
          </w:p>
          <w:p w14:paraId="5B4383C5" w14:textId="73000002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Ja</w:t>
            </w:r>
            <w:r w:rsidRPr="00A12F23">
              <w:rPr>
                <w:sz w:val="20"/>
                <w:szCs w:val="20"/>
              </w:rPr>
              <w:tab/>
              <w:t>Nein</w:t>
            </w:r>
          </w:p>
        </w:tc>
      </w:tr>
      <w:tr w:rsidR="0016331A" w:rsidRPr="00A12F23" w14:paraId="21370CBA" w14:textId="77777777" w:rsidTr="00C2737F">
        <w:trPr>
          <w:tblCellSpacing w:w="0" w:type="dxa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2125" w14:textId="51326E74" w:rsidR="0016331A" w:rsidRPr="00A12F23" w:rsidRDefault="0016331A" w:rsidP="0016331A">
            <w:pPr>
              <w:pStyle w:val="Tabellentextbold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Kantinen, Teeküchen und Pausenräume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4968" w14:textId="245988E6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Durch Kontakt zu anderen Personen Tröpfchen-/, Schmier-/, Kontaktinfektion mit dem </w:t>
            </w:r>
            <w:proofErr w:type="spellStart"/>
            <w:r w:rsidRPr="00A12F23">
              <w:rPr>
                <w:sz w:val="20"/>
                <w:szCs w:val="20"/>
              </w:rPr>
              <w:t>Coronavirus</w:t>
            </w:r>
            <w:proofErr w:type="spellEnd"/>
            <w:r w:rsidRPr="00A12F23">
              <w:rPr>
                <w:sz w:val="20"/>
                <w:szCs w:val="20"/>
              </w:rPr>
              <w:t xml:space="preserve"> SARS-CoV-2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CB62B" w14:textId="77777777" w:rsidR="0016331A" w:rsidRPr="00A12F23" w:rsidRDefault="0016331A" w:rsidP="0016331A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0F222C3E" wp14:editId="2D07F56E">
                  <wp:extent cx="207271" cy="207271"/>
                  <wp:effectExtent l="0" t="0" r="0" b="0"/>
                  <wp:docPr id="33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254D23" w14:textId="77777777" w:rsidR="0016331A" w:rsidRPr="00A12F23" w:rsidRDefault="0016331A" w:rsidP="0016331A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255F4B90" wp14:editId="53E29B8B">
                  <wp:extent cx="207271" cy="207271"/>
                  <wp:effectExtent l="0" t="0" r="0" b="0"/>
                  <wp:docPr id="43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6EE0C4" w14:textId="160D166E" w:rsidR="0016331A" w:rsidRPr="00A12F23" w:rsidRDefault="0016331A" w:rsidP="0016331A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3776013B" wp14:editId="451A1730">
                  <wp:extent cx="207271" cy="207271"/>
                  <wp:effectExtent l="0" t="0" r="0" b="0"/>
                  <wp:docPr id="44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75B7" w14:textId="73FC23BC" w:rsidR="0016331A" w:rsidRPr="00A12F23" w:rsidRDefault="0016331A" w:rsidP="0016331A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Ausreichenden</w:t>
            </w:r>
            <w:r w:rsidR="00C2737F">
              <w:rPr>
                <w:sz w:val="20"/>
                <w:szCs w:val="20"/>
              </w:rPr>
              <w:t xml:space="preserve"> Abstand sicherstellen (mind. 1,</w:t>
            </w:r>
            <w:r w:rsidRPr="00A12F23">
              <w:rPr>
                <w:sz w:val="20"/>
                <w:szCs w:val="20"/>
              </w:rPr>
              <w:t>5 m)</w:t>
            </w:r>
          </w:p>
          <w:p w14:paraId="1AC8A8D4" w14:textId="2AF3D809" w:rsidR="0016331A" w:rsidRPr="00A12F23" w:rsidRDefault="0016331A" w:rsidP="0016331A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Abstand durch entsprechende Aufstellung/Reduzierung von Stühlen und Tischen sicherstellen</w:t>
            </w:r>
            <w:r w:rsidR="00C2737F">
              <w:rPr>
                <w:sz w:val="20"/>
                <w:szCs w:val="20"/>
              </w:rPr>
              <w:t>.</w:t>
            </w:r>
          </w:p>
          <w:p w14:paraId="43389819" w14:textId="67B3AB1B" w:rsidR="0016331A" w:rsidRPr="00A12F23" w:rsidRDefault="00E3375F" w:rsidP="0016331A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Personen in </w:t>
            </w:r>
            <w:r w:rsidR="0016331A" w:rsidRPr="00A12F23">
              <w:rPr>
                <w:sz w:val="20"/>
                <w:szCs w:val="20"/>
              </w:rPr>
              <w:t>Warteschlangen an Kassen, Ausgabe oder Automaten durch Markierungen auf dem Boden auf den Mindestabstand aufmerksam machen</w:t>
            </w:r>
            <w:r w:rsidR="00C2737F">
              <w:rPr>
                <w:sz w:val="20"/>
                <w:szCs w:val="20"/>
              </w:rPr>
              <w:t>.</w:t>
            </w:r>
          </w:p>
          <w:p w14:paraId="148B23FF" w14:textId="72B822D7" w:rsidR="00E3375F" w:rsidRPr="00A12F23" w:rsidRDefault="00E3375F" w:rsidP="0016331A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lastRenderedPageBreak/>
              <w:t>Geschirr, Besteck etc. nicht mit anderen Personen teilen</w:t>
            </w:r>
            <w:r w:rsidR="00C2737F">
              <w:rPr>
                <w:sz w:val="20"/>
                <w:szCs w:val="20"/>
              </w:rPr>
              <w:t>.</w:t>
            </w:r>
          </w:p>
          <w:p w14:paraId="3B01A01A" w14:textId="1CD951FA" w:rsidR="00E3375F" w:rsidRPr="00A12F23" w:rsidRDefault="00E3375F" w:rsidP="0016331A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Geschirr und Besteck nach der Nutzung mit Wasser und Spülmittel spülen. Beim Einsatz von Spülmaschinen Programm &gt; 60°C </w:t>
            </w:r>
            <w:r w:rsidR="00B72251" w:rsidRPr="00A12F23">
              <w:rPr>
                <w:sz w:val="20"/>
                <w:szCs w:val="20"/>
              </w:rPr>
              <w:t>auswählen</w:t>
            </w:r>
            <w:r w:rsidR="005F3619">
              <w:rPr>
                <w:sz w:val="20"/>
                <w:szCs w:val="20"/>
              </w:rPr>
              <w:t>.</w:t>
            </w:r>
          </w:p>
          <w:p w14:paraId="040978EA" w14:textId="582AAE26" w:rsidR="00B72251" w:rsidRPr="00A12F23" w:rsidRDefault="00B72251" w:rsidP="0016331A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Räume täglich reinigen, Tisch und Stühle mit handelsüblichen Reinigern gem. Herstellerangabe feucht abwischen</w:t>
            </w:r>
            <w:r w:rsidR="005F3619">
              <w:rPr>
                <w:sz w:val="20"/>
                <w:szCs w:val="20"/>
              </w:rPr>
              <w:t>.</w:t>
            </w:r>
          </w:p>
          <w:p w14:paraId="6FB18BB4" w14:textId="37B71E2F" w:rsidR="0016331A" w:rsidRPr="005F3619" w:rsidRDefault="00E3375F" w:rsidP="0016331A">
            <w:pPr>
              <w:pStyle w:val="Listenabsatz"/>
              <w:tabs>
                <w:tab w:val="clear" w:pos="227"/>
              </w:tabs>
              <w:rPr>
                <w:i/>
                <w:sz w:val="20"/>
                <w:szCs w:val="20"/>
              </w:rPr>
            </w:pPr>
            <w:r w:rsidRPr="005F3619">
              <w:rPr>
                <w:i/>
                <w:sz w:val="20"/>
                <w:szCs w:val="20"/>
              </w:rPr>
              <w:t xml:space="preserve">Siehe auch </w:t>
            </w:r>
            <w:r w:rsidR="005F3619" w:rsidRPr="005F3619">
              <w:rPr>
                <w:i/>
                <w:sz w:val="20"/>
                <w:szCs w:val="20"/>
              </w:rPr>
              <w:t>„</w:t>
            </w:r>
            <w:r w:rsidRPr="005F3619">
              <w:rPr>
                <w:i/>
                <w:sz w:val="20"/>
                <w:szCs w:val="20"/>
              </w:rPr>
              <w:t>Arbeitszeit und Pausengestaltung</w:t>
            </w:r>
            <w:r w:rsidR="005F3619" w:rsidRPr="005F3619">
              <w:rPr>
                <w:i/>
                <w:sz w:val="20"/>
                <w:szCs w:val="20"/>
              </w:rPr>
              <w:t>“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1C32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lastRenderedPageBreak/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6331A" w:rsidRPr="00A12F23" w14:paraId="0BC141EA" w14:textId="77777777" w:rsidTr="007D6AD7">
              <w:tc>
                <w:tcPr>
                  <w:tcW w:w="1562" w:type="dxa"/>
                </w:tcPr>
                <w:p w14:paraId="4DD55240" w14:textId="77777777" w:rsidR="0016331A" w:rsidRPr="00A12F23" w:rsidRDefault="0016331A" w:rsidP="0016331A">
                  <w:pPr>
                    <w:pStyle w:val="Tabellten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00A5E44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6331A" w:rsidRPr="00A12F23" w14:paraId="39A3D9EF" w14:textId="77777777" w:rsidTr="007D6AD7">
              <w:tc>
                <w:tcPr>
                  <w:tcW w:w="1545" w:type="dxa"/>
                </w:tcPr>
                <w:p w14:paraId="78CF0947" w14:textId="77777777" w:rsidR="0016331A" w:rsidRPr="00A12F23" w:rsidRDefault="0016331A" w:rsidP="0016331A">
                  <w:pPr>
                    <w:pStyle w:val="Tabelltentext"/>
                    <w:rPr>
                      <w:sz w:val="20"/>
                      <w:szCs w:val="20"/>
                    </w:rPr>
                  </w:pPr>
                  <w:r w:rsidRPr="00A12F23">
                    <w:rPr>
                      <w:sz w:val="20"/>
                      <w:szCs w:val="20"/>
                    </w:rPr>
                    <w:t xml:space="preserve">Bis: </w:t>
                  </w:r>
                </w:p>
              </w:tc>
            </w:tr>
          </w:tbl>
          <w:p w14:paraId="5DEC8A74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</w:p>
          <w:p w14:paraId="56885BCE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lastRenderedPageBreak/>
              <w:t xml:space="preserve">Maßnahme </w:t>
            </w:r>
            <w:r w:rsidRPr="00A12F23">
              <w:rPr>
                <w:sz w:val="20"/>
                <w:szCs w:val="20"/>
              </w:rPr>
              <w:br/>
              <w:t>durchgeführt?</w:t>
            </w:r>
          </w:p>
          <w:p w14:paraId="094963B1" w14:textId="4836DB9B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Ja</w:t>
            </w:r>
            <w:r w:rsidRPr="00A12F23">
              <w:rPr>
                <w:sz w:val="20"/>
                <w:szCs w:val="20"/>
              </w:rPr>
              <w:tab/>
              <w:t>Nein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01F683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lastRenderedPageBreak/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6331A" w:rsidRPr="00A12F23" w14:paraId="1612059C" w14:textId="77777777" w:rsidTr="007D6AD7">
              <w:tc>
                <w:tcPr>
                  <w:tcW w:w="1562" w:type="dxa"/>
                </w:tcPr>
                <w:p w14:paraId="765AD7B4" w14:textId="77777777" w:rsidR="0016331A" w:rsidRPr="00A12F23" w:rsidRDefault="0016331A" w:rsidP="0016331A">
                  <w:pPr>
                    <w:pStyle w:val="Tabellten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C6DF6D5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6331A" w:rsidRPr="00A12F23" w14:paraId="588E23E8" w14:textId="77777777" w:rsidTr="007D6AD7">
              <w:tc>
                <w:tcPr>
                  <w:tcW w:w="1545" w:type="dxa"/>
                </w:tcPr>
                <w:p w14:paraId="31A315F5" w14:textId="77777777" w:rsidR="0016331A" w:rsidRPr="00A12F23" w:rsidRDefault="0016331A" w:rsidP="0016331A">
                  <w:pPr>
                    <w:pStyle w:val="Tabelltentext"/>
                    <w:rPr>
                      <w:sz w:val="20"/>
                      <w:szCs w:val="20"/>
                    </w:rPr>
                  </w:pPr>
                  <w:r w:rsidRPr="00A12F23">
                    <w:rPr>
                      <w:sz w:val="20"/>
                      <w:szCs w:val="20"/>
                    </w:rPr>
                    <w:t xml:space="preserve">Am: </w:t>
                  </w:r>
                </w:p>
              </w:tc>
            </w:tr>
          </w:tbl>
          <w:p w14:paraId="60045532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</w:p>
          <w:p w14:paraId="214537CE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lastRenderedPageBreak/>
              <w:t xml:space="preserve">Maßnahme </w:t>
            </w:r>
            <w:r w:rsidRPr="00A12F23">
              <w:rPr>
                <w:sz w:val="20"/>
                <w:szCs w:val="20"/>
              </w:rPr>
              <w:br/>
              <w:t>wirksam?</w:t>
            </w:r>
          </w:p>
          <w:p w14:paraId="5F8234F9" w14:textId="777AAF1A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Ja</w:t>
            </w:r>
            <w:r w:rsidRPr="00A12F23">
              <w:rPr>
                <w:sz w:val="20"/>
                <w:szCs w:val="20"/>
              </w:rPr>
              <w:tab/>
              <w:t>Nein</w:t>
            </w:r>
          </w:p>
        </w:tc>
      </w:tr>
      <w:tr w:rsidR="0016331A" w:rsidRPr="00A12F23" w14:paraId="322A761A" w14:textId="77777777" w:rsidTr="00C2737F">
        <w:trPr>
          <w:tblCellSpacing w:w="0" w:type="dxa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3F9F" w14:textId="6162D248" w:rsidR="0016331A" w:rsidRPr="00A12F23" w:rsidRDefault="0016331A" w:rsidP="0016331A">
            <w:pPr>
              <w:pStyle w:val="Tabellentextbold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lastRenderedPageBreak/>
              <w:t>Lüftung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5DBA" w14:textId="760DD16F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Durch Kontakt zu anderen Personen Tröpfchen-/, Schmier-/, Kontaktinfektion mit dem </w:t>
            </w:r>
            <w:proofErr w:type="spellStart"/>
            <w:r w:rsidRPr="00A12F23">
              <w:rPr>
                <w:sz w:val="20"/>
                <w:szCs w:val="20"/>
              </w:rPr>
              <w:t>Coronavirus</w:t>
            </w:r>
            <w:proofErr w:type="spellEnd"/>
            <w:r w:rsidRPr="00A12F23">
              <w:rPr>
                <w:sz w:val="20"/>
                <w:szCs w:val="20"/>
              </w:rPr>
              <w:t xml:space="preserve"> SARS-CoV-2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BEE9" w14:textId="77777777" w:rsidR="0016331A" w:rsidRPr="00A12F23" w:rsidRDefault="0016331A" w:rsidP="0016331A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02D0FD0A" wp14:editId="26881332">
                  <wp:extent cx="207271" cy="207271"/>
                  <wp:effectExtent l="0" t="0" r="0" b="0"/>
                  <wp:docPr id="45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E0B402" w14:textId="77777777" w:rsidR="0016331A" w:rsidRPr="00A12F23" w:rsidRDefault="0016331A" w:rsidP="0016331A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4D551F3C" wp14:editId="559C28DF">
                  <wp:extent cx="207271" cy="207271"/>
                  <wp:effectExtent l="0" t="0" r="0" b="0"/>
                  <wp:docPr id="46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F6D6E" w14:textId="66666F84" w:rsidR="0016331A" w:rsidRPr="00A12F23" w:rsidRDefault="0016331A" w:rsidP="0016331A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62D8D850" wp14:editId="33EF6515">
                  <wp:extent cx="207271" cy="207271"/>
                  <wp:effectExtent l="0" t="0" r="0" b="0"/>
                  <wp:docPr id="47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6A86F" w14:textId="07A3E063" w:rsidR="00770466" w:rsidRPr="00A12F23" w:rsidRDefault="00770466" w:rsidP="0016331A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Soviel Außenluft wie möglich in genutzte Räume bringen</w:t>
            </w:r>
            <w:r w:rsidR="000B6724">
              <w:rPr>
                <w:sz w:val="20"/>
                <w:szCs w:val="20"/>
              </w:rPr>
              <w:t xml:space="preserve">. </w:t>
            </w:r>
          </w:p>
          <w:p w14:paraId="171A2540" w14:textId="34E3F4E8" w:rsidR="00770466" w:rsidRPr="00A12F23" w:rsidRDefault="00770466" w:rsidP="0016331A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Räume mindestens 15 Minuten lüften, bevor sie genutzt werden, insbesondere, wenn sich vorher andere Personen im Raum aufgehalten haben</w:t>
            </w:r>
            <w:r w:rsidR="000B6724">
              <w:rPr>
                <w:sz w:val="20"/>
                <w:szCs w:val="20"/>
              </w:rPr>
              <w:t xml:space="preserve">. </w:t>
            </w:r>
          </w:p>
          <w:p w14:paraId="02059F50" w14:textId="68838CDE" w:rsidR="0016331A" w:rsidRPr="00A12F23" w:rsidRDefault="0016331A" w:rsidP="0016331A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Regelmäßige Stoßlüftung alle </w:t>
            </w:r>
            <w:r w:rsidR="00770466" w:rsidRPr="00A12F23">
              <w:rPr>
                <w:sz w:val="20"/>
                <w:szCs w:val="20"/>
              </w:rPr>
              <w:t xml:space="preserve">20 bis </w:t>
            </w:r>
            <w:r w:rsidRPr="00A12F23">
              <w:rPr>
                <w:sz w:val="20"/>
                <w:szCs w:val="20"/>
              </w:rPr>
              <w:t>30 Minuten</w:t>
            </w:r>
            <w:r w:rsidR="000B6724">
              <w:rPr>
                <w:sz w:val="20"/>
                <w:szCs w:val="20"/>
              </w:rPr>
              <w:t>,</w:t>
            </w:r>
            <w:r w:rsidRPr="00A12F23">
              <w:rPr>
                <w:sz w:val="20"/>
                <w:szCs w:val="20"/>
              </w:rPr>
              <w:t xml:space="preserve"> je nach Fenstergröße häufiger</w:t>
            </w:r>
            <w:r w:rsidR="000B6724">
              <w:rPr>
                <w:sz w:val="20"/>
                <w:szCs w:val="20"/>
              </w:rPr>
              <w:t>.</w:t>
            </w:r>
          </w:p>
          <w:p w14:paraId="2CBD7AE2" w14:textId="19C001D5" w:rsidR="0016331A" w:rsidRPr="00A12F23" w:rsidRDefault="0016331A" w:rsidP="0016331A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Raumlufttechnische Anlagen </w:t>
            </w:r>
            <w:r w:rsidR="00770466" w:rsidRPr="00A12F23">
              <w:rPr>
                <w:sz w:val="20"/>
                <w:szCs w:val="20"/>
              </w:rPr>
              <w:t xml:space="preserve">(RLT) </w:t>
            </w:r>
            <w:r w:rsidRPr="00A12F23">
              <w:rPr>
                <w:sz w:val="20"/>
                <w:szCs w:val="20"/>
              </w:rPr>
              <w:t>weiter betreiben, da hier das Übertragungsrisiko als gering eingestuft wird</w:t>
            </w:r>
            <w:r w:rsidR="00770466" w:rsidRPr="00A12F23">
              <w:rPr>
                <w:sz w:val="20"/>
                <w:szCs w:val="20"/>
              </w:rPr>
              <w:t xml:space="preserve">. Anlage sollte nicht im </w:t>
            </w:r>
            <w:proofErr w:type="spellStart"/>
            <w:r w:rsidR="00770466" w:rsidRPr="00A12F23">
              <w:rPr>
                <w:sz w:val="20"/>
                <w:szCs w:val="20"/>
              </w:rPr>
              <w:t>Umluftbetrieb</w:t>
            </w:r>
            <w:proofErr w:type="spellEnd"/>
            <w:r w:rsidR="00770466" w:rsidRPr="00A12F23">
              <w:rPr>
                <w:sz w:val="20"/>
                <w:szCs w:val="20"/>
              </w:rPr>
              <w:t xml:space="preserve"> gefahren werden</w:t>
            </w:r>
            <w:r w:rsidR="000B6724">
              <w:rPr>
                <w:sz w:val="20"/>
                <w:szCs w:val="20"/>
              </w:rPr>
              <w:t>.</w:t>
            </w:r>
          </w:p>
          <w:p w14:paraId="2B3BCDD9" w14:textId="77777777" w:rsidR="000F59B8" w:rsidRPr="00A12F23" w:rsidRDefault="00770466" w:rsidP="0016331A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Lüftungsanlage 2 Stunden vor und nach Nutzung auf Nennleistung fahren</w:t>
            </w:r>
            <w:r w:rsidR="000F59B8" w:rsidRPr="00A12F23">
              <w:rPr>
                <w:sz w:val="20"/>
                <w:szCs w:val="20"/>
              </w:rPr>
              <w:t>.</w:t>
            </w:r>
          </w:p>
          <w:p w14:paraId="40E5EC07" w14:textId="76131268" w:rsidR="0024108F" w:rsidRPr="00A12F23" w:rsidRDefault="0016331A" w:rsidP="0024108F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Vorgeschriebene Wartungszyklen für die Anlagen sicherstellen</w:t>
            </w:r>
            <w:r w:rsidR="000F59B8" w:rsidRPr="00A12F23">
              <w:rPr>
                <w:sz w:val="20"/>
                <w:szCs w:val="20"/>
              </w:rPr>
              <w:t>, Wartung und Reinigung sollte durch Fachfirma erfolgen</w:t>
            </w:r>
            <w:r w:rsidR="000B6724"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7C74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6331A" w:rsidRPr="00A12F23" w14:paraId="3758A2C9" w14:textId="77777777" w:rsidTr="007D6AD7">
              <w:tc>
                <w:tcPr>
                  <w:tcW w:w="1562" w:type="dxa"/>
                </w:tcPr>
                <w:p w14:paraId="262367FA" w14:textId="77777777" w:rsidR="0016331A" w:rsidRPr="00A12F23" w:rsidRDefault="0016331A" w:rsidP="0016331A">
                  <w:pPr>
                    <w:pStyle w:val="Tabellten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E69BF00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6331A" w:rsidRPr="00A12F23" w14:paraId="0ED7EA96" w14:textId="77777777" w:rsidTr="007D6AD7">
              <w:tc>
                <w:tcPr>
                  <w:tcW w:w="1545" w:type="dxa"/>
                </w:tcPr>
                <w:p w14:paraId="19D155DE" w14:textId="77777777" w:rsidR="0016331A" w:rsidRPr="00A12F23" w:rsidRDefault="0016331A" w:rsidP="0016331A">
                  <w:pPr>
                    <w:pStyle w:val="Tabelltentext"/>
                    <w:rPr>
                      <w:sz w:val="20"/>
                      <w:szCs w:val="20"/>
                    </w:rPr>
                  </w:pPr>
                  <w:r w:rsidRPr="00A12F23">
                    <w:rPr>
                      <w:sz w:val="20"/>
                      <w:szCs w:val="20"/>
                    </w:rPr>
                    <w:t xml:space="preserve">Bis: </w:t>
                  </w:r>
                </w:p>
              </w:tc>
            </w:tr>
          </w:tbl>
          <w:p w14:paraId="0C4F342B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</w:p>
          <w:p w14:paraId="55910786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Maßnahme </w:t>
            </w:r>
            <w:r w:rsidRPr="00A12F23">
              <w:rPr>
                <w:sz w:val="20"/>
                <w:szCs w:val="20"/>
              </w:rPr>
              <w:br/>
              <w:t>durchgeführt?</w:t>
            </w:r>
          </w:p>
          <w:p w14:paraId="4F9CA4EE" w14:textId="37DA7878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Ja</w:t>
            </w:r>
            <w:r w:rsidRPr="00A12F23">
              <w:rPr>
                <w:sz w:val="20"/>
                <w:szCs w:val="20"/>
              </w:rPr>
              <w:tab/>
              <w:t>Nein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6CA78D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6331A" w:rsidRPr="00A12F23" w14:paraId="6BD98149" w14:textId="77777777" w:rsidTr="007D6AD7">
              <w:tc>
                <w:tcPr>
                  <w:tcW w:w="1562" w:type="dxa"/>
                </w:tcPr>
                <w:p w14:paraId="566495F3" w14:textId="77777777" w:rsidR="0016331A" w:rsidRPr="00A12F23" w:rsidRDefault="0016331A" w:rsidP="0016331A">
                  <w:pPr>
                    <w:pStyle w:val="Tabellten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241D0F2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6331A" w:rsidRPr="00A12F23" w14:paraId="6041312A" w14:textId="77777777" w:rsidTr="007D6AD7">
              <w:tc>
                <w:tcPr>
                  <w:tcW w:w="1545" w:type="dxa"/>
                </w:tcPr>
                <w:p w14:paraId="01F99E79" w14:textId="77777777" w:rsidR="0016331A" w:rsidRPr="00A12F23" w:rsidRDefault="0016331A" w:rsidP="0016331A">
                  <w:pPr>
                    <w:pStyle w:val="Tabelltentext"/>
                    <w:rPr>
                      <w:sz w:val="20"/>
                      <w:szCs w:val="20"/>
                    </w:rPr>
                  </w:pPr>
                  <w:r w:rsidRPr="00A12F23">
                    <w:rPr>
                      <w:sz w:val="20"/>
                      <w:szCs w:val="20"/>
                    </w:rPr>
                    <w:t xml:space="preserve">Am: </w:t>
                  </w:r>
                </w:p>
              </w:tc>
            </w:tr>
          </w:tbl>
          <w:p w14:paraId="400814B7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</w:p>
          <w:p w14:paraId="110F9603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Maßnahme </w:t>
            </w:r>
            <w:r w:rsidRPr="00A12F23">
              <w:rPr>
                <w:sz w:val="20"/>
                <w:szCs w:val="20"/>
              </w:rPr>
              <w:br/>
              <w:t>wirksam?</w:t>
            </w:r>
          </w:p>
          <w:p w14:paraId="477016E0" w14:textId="1DFAA94A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Ja</w:t>
            </w:r>
            <w:r w:rsidRPr="00A12F23">
              <w:rPr>
                <w:sz w:val="20"/>
                <w:szCs w:val="20"/>
              </w:rPr>
              <w:tab/>
              <w:t>Nein</w:t>
            </w:r>
          </w:p>
        </w:tc>
      </w:tr>
      <w:tr w:rsidR="0016331A" w:rsidRPr="00A12F23" w14:paraId="63DC49B7" w14:textId="77777777" w:rsidTr="00C2737F">
        <w:trPr>
          <w:tblCellSpacing w:w="0" w:type="dxa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2F04" w14:textId="7CE1A381" w:rsidR="0016331A" w:rsidRPr="00A12F23" w:rsidRDefault="0016331A" w:rsidP="0016331A">
            <w:pPr>
              <w:pStyle w:val="Tabellentextbold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Transporte und Fahrten</w:t>
            </w:r>
            <w:r w:rsidR="00A64102" w:rsidRPr="00A12F23">
              <w:rPr>
                <w:sz w:val="20"/>
                <w:szCs w:val="20"/>
              </w:rPr>
              <w:t>, Dienstreisen</w:t>
            </w:r>
            <w:r w:rsidRPr="00A12F23">
              <w:rPr>
                <w:sz w:val="20"/>
                <w:szCs w:val="20"/>
              </w:rPr>
              <w:br/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AA1B" w14:textId="0203222E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Durch Kontakt zu anderen Personen Tröpfchen-/, Schmier-/, Kontaktinfektion mit dem </w:t>
            </w:r>
            <w:proofErr w:type="spellStart"/>
            <w:r w:rsidRPr="00A12F23">
              <w:rPr>
                <w:sz w:val="20"/>
                <w:szCs w:val="20"/>
              </w:rPr>
              <w:t>Coronavirus</w:t>
            </w:r>
            <w:proofErr w:type="spellEnd"/>
            <w:r w:rsidRPr="00A12F23">
              <w:rPr>
                <w:sz w:val="20"/>
                <w:szCs w:val="20"/>
              </w:rPr>
              <w:t xml:space="preserve"> SARS-CoV-2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6B69" w14:textId="77777777" w:rsidR="0016331A" w:rsidRPr="00A12F23" w:rsidRDefault="0016331A" w:rsidP="0016331A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572FBE66" wp14:editId="5DA83B2D">
                  <wp:extent cx="207271" cy="207271"/>
                  <wp:effectExtent l="0" t="0" r="0" b="0"/>
                  <wp:docPr id="51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876B9E" w14:textId="77777777" w:rsidR="0016331A" w:rsidRPr="00A12F23" w:rsidRDefault="0016331A" w:rsidP="0016331A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19F30B4F" wp14:editId="1C05A700">
                  <wp:extent cx="207271" cy="207271"/>
                  <wp:effectExtent l="0" t="0" r="0" b="0"/>
                  <wp:docPr id="52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E4BF19" w14:textId="68386962" w:rsidR="0016331A" w:rsidRPr="00A12F23" w:rsidRDefault="0016331A" w:rsidP="0016331A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1FE4618D" wp14:editId="177F1AB1">
                  <wp:extent cx="207271" cy="207271"/>
                  <wp:effectExtent l="0" t="0" r="0" b="0"/>
                  <wp:docPr id="53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8BFB" w14:textId="54B60B4D" w:rsidR="0016331A" w:rsidRPr="00A12F23" w:rsidRDefault="0016331A" w:rsidP="0016331A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Möglichst </w:t>
            </w:r>
            <w:r w:rsidR="00A64102" w:rsidRPr="00A12F23">
              <w:rPr>
                <w:sz w:val="20"/>
                <w:szCs w:val="20"/>
              </w:rPr>
              <w:t>alleine</w:t>
            </w:r>
            <w:r w:rsidRPr="00A12F23">
              <w:rPr>
                <w:sz w:val="20"/>
                <w:szCs w:val="20"/>
              </w:rPr>
              <w:t xml:space="preserve"> arbeiten, Arbeiten im Team vermeiden, Arbeitsabläufe </w:t>
            </w:r>
            <w:r w:rsidR="00A64102" w:rsidRPr="00A12F23">
              <w:rPr>
                <w:sz w:val="20"/>
                <w:szCs w:val="20"/>
              </w:rPr>
              <w:t xml:space="preserve">entsprechend </w:t>
            </w:r>
            <w:r w:rsidRPr="00A12F23">
              <w:rPr>
                <w:sz w:val="20"/>
                <w:szCs w:val="20"/>
              </w:rPr>
              <w:t>anpassen</w:t>
            </w:r>
            <w:r w:rsidR="000B6724">
              <w:rPr>
                <w:sz w:val="20"/>
                <w:szCs w:val="20"/>
              </w:rPr>
              <w:t>.</w:t>
            </w:r>
          </w:p>
          <w:p w14:paraId="7D393C4B" w14:textId="66DC7BFC" w:rsidR="0016331A" w:rsidRPr="00A12F23" w:rsidRDefault="0016331A" w:rsidP="0016331A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Falls Teams erforderlich sind, feste Teams bilden mit möglichst kleiner Zahl von Beschäftigten (2 bis 3 Beschäftigte), Kontaktzeiten auf ein Minimum reduzieren</w:t>
            </w:r>
            <w:r w:rsidR="000B6724">
              <w:rPr>
                <w:sz w:val="20"/>
                <w:szCs w:val="20"/>
              </w:rPr>
              <w:t>.</w:t>
            </w:r>
          </w:p>
          <w:p w14:paraId="72A55D69" w14:textId="338D6BC8" w:rsidR="003559E4" w:rsidRPr="00A12F23" w:rsidRDefault="003559E4" w:rsidP="003559E4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Wenn Teams erforderlich werden, die jeweiligen Fahrzeuge den Teams fest zuordnen</w:t>
            </w:r>
            <w:r w:rsidR="000B6724">
              <w:rPr>
                <w:sz w:val="20"/>
                <w:szCs w:val="20"/>
              </w:rPr>
              <w:t>.</w:t>
            </w:r>
          </w:p>
          <w:p w14:paraId="59128064" w14:textId="0B46EDCC" w:rsidR="009F2B96" w:rsidRPr="00A12F23" w:rsidRDefault="009F2B96" w:rsidP="009F2B96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Dienstreisen auf e</w:t>
            </w:r>
            <w:r w:rsidR="000B6724">
              <w:rPr>
                <w:sz w:val="20"/>
                <w:szCs w:val="20"/>
              </w:rPr>
              <w:t>in absolutes Minimum reduzieren.</w:t>
            </w:r>
          </w:p>
          <w:p w14:paraId="37B71864" w14:textId="3B1D567E" w:rsidR="009F2B96" w:rsidRPr="00A12F23" w:rsidRDefault="009F2B96" w:rsidP="009F2B96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Fahrten auf ein notwendiges Minimum begrenzen</w:t>
            </w:r>
            <w:r w:rsidR="000B6724">
              <w:rPr>
                <w:sz w:val="20"/>
                <w:szCs w:val="20"/>
              </w:rPr>
              <w:t>.</w:t>
            </w:r>
          </w:p>
          <w:p w14:paraId="1CC4FD91" w14:textId="6F8C0021" w:rsidR="009F2B96" w:rsidRPr="00A12F23" w:rsidRDefault="009F2B96" w:rsidP="009F2B96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Einzelfahrten im Dienstfahrzeug bevorzugen</w:t>
            </w:r>
            <w:r w:rsidR="000B6724">
              <w:rPr>
                <w:sz w:val="20"/>
                <w:szCs w:val="20"/>
              </w:rPr>
              <w:t>.</w:t>
            </w:r>
          </w:p>
          <w:p w14:paraId="35D461EF" w14:textId="68EDE274" w:rsidR="009F2B96" w:rsidRPr="00A12F23" w:rsidRDefault="009F2B96" w:rsidP="009F2B96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Fahrgemeinschaften vermeiden, falls aber doch erforderlich (Fahrt zur Baustelle o.ä.) Anzahl der Personen reduzieren</w:t>
            </w:r>
            <w:r w:rsidR="000B6724">
              <w:rPr>
                <w:sz w:val="20"/>
                <w:szCs w:val="20"/>
              </w:rPr>
              <w:t xml:space="preserve"> und Mund-Nase-Bedeckung tragen. </w:t>
            </w:r>
          </w:p>
          <w:p w14:paraId="6A0DAB95" w14:textId="09156EB6" w:rsidR="0016331A" w:rsidRPr="00A12F23" w:rsidRDefault="0016331A" w:rsidP="0016331A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Handhygiene sicherstellen, ggf. Desinfektionsmittel, Papiertücher und Müllbeutel im Fahrzeug zur Verfügung stellen</w:t>
            </w:r>
            <w:r w:rsidR="000B6724">
              <w:rPr>
                <w:sz w:val="20"/>
                <w:szCs w:val="20"/>
              </w:rPr>
              <w:t>.</w:t>
            </w:r>
          </w:p>
          <w:p w14:paraId="297C6B51" w14:textId="1644E52E" w:rsidR="0016331A" w:rsidRPr="00A12F23" w:rsidRDefault="0016331A" w:rsidP="0016331A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Innenräume der Fahrzeuge regelmäßig </w:t>
            </w:r>
            <w:r w:rsidR="009F2B96" w:rsidRPr="00A12F23">
              <w:rPr>
                <w:sz w:val="20"/>
                <w:szCs w:val="20"/>
              </w:rPr>
              <w:t xml:space="preserve">bei Personenwechsel </w:t>
            </w:r>
            <w:r w:rsidRPr="00A12F23">
              <w:rPr>
                <w:sz w:val="20"/>
                <w:szCs w:val="20"/>
              </w:rPr>
              <w:t xml:space="preserve">hygienisch reinigen, Reinigungsintervalle verkürzen, </w:t>
            </w:r>
            <w:r w:rsidR="009F2B96" w:rsidRPr="00A12F23">
              <w:rPr>
                <w:sz w:val="20"/>
                <w:szCs w:val="20"/>
              </w:rPr>
              <w:t xml:space="preserve">Reinigung </w:t>
            </w:r>
            <w:r w:rsidRPr="00A12F23">
              <w:rPr>
                <w:sz w:val="20"/>
                <w:szCs w:val="20"/>
              </w:rPr>
              <w:t>intensivieren</w:t>
            </w:r>
            <w:r w:rsidR="000B6724">
              <w:rPr>
                <w:sz w:val="20"/>
                <w:szCs w:val="20"/>
              </w:rPr>
              <w:t>.</w:t>
            </w:r>
          </w:p>
          <w:p w14:paraId="4D84147F" w14:textId="6C18DDDD" w:rsidR="0016331A" w:rsidRPr="00A12F23" w:rsidRDefault="009F2B96" w:rsidP="0016331A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lastRenderedPageBreak/>
              <w:t>Ausreichend Parkplätze für größere Anzahl an Fahrzeugen zur Verfügung stellen</w:t>
            </w:r>
            <w:r w:rsidR="000B6724"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C81AD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lastRenderedPageBreak/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6331A" w:rsidRPr="00A12F23" w14:paraId="7AE05D1D" w14:textId="77777777" w:rsidTr="007D6AD7">
              <w:tc>
                <w:tcPr>
                  <w:tcW w:w="1562" w:type="dxa"/>
                </w:tcPr>
                <w:p w14:paraId="27978545" w14:textId="77777777" w:rsidR="0016331A" w:rsidRPr="00A12F23" w:rsidRDefault="0016331A" w:rsidP="0016331A">
                  <w:pPr>
                    <w:pStyle w:val="Tabellten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C611275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6331A" w:rsidRPr="00A12F23" w14:paraId="40EA1172" w14:textId="77777777" w:rsidTr="007D6AD7">
              <w:tc>
                <w:tcPr>
                  <w:tcW w:w="1545" w:type="dxa"/>
                </w:tcPr>
                <w:p w14:paraId="030DBBCB" w14:textId="77777777" w:rsidR="0016331A" w:rsidRPr="00A12F23" w:rsidRDefault="0016331A" w:rsidP="0016331A">
                  <w:pPr>
                    <w:pStyle w:val="Tabelltentext"/>
                    <w:rPr>
                      <w:sz w:val="20"/>
                      <w:szCs w:val="20"/>
                    </w:rPr>
                  </w:pPr>
                  <w:r w:rsidRPr="00A12F23">
                    <w:rPr>
                      <w:sz w:val="20"/>
                      <w:szCs w:val="20"/>
                    </w:rPr>
                    <w:t xml:space="preserve">Bis: </w:t>
                  </w:r>
                </w:p>
              </w:tc>
            </w:tr>
          </w:tbl>
          <w:p w14:paraId="6EAC0CD1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</w:p>
          <w:p w14:paraId="5974ACEE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Maßnahme </w:t>
            </w:r>
            <w:r w:rsidRPr="00A12F23">
              <w:rPr>
                <w:sz w:val="20"/>
                <w:szCs w:val="20"/>
              </w:rPr>
              <w:br/>
              <w:t>durchgeführt?</w:t>
            </w:r>
          </w:p>
          <w:p w14:paraId="5F1333FC" w14:textId="6C1AFBCD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Ja</w:t>
            </w:r>
            <w:r w:rsidRPr="00A12F23">
              <w:rPr>
                <w:sz w:val="20"/>
                <w:szCs w:val="20"/>
              </w:rPr>
              <w:tab/>
              <w:t>Nein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1C3E00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6331A" w:rsidRPr="00A12F23" w14:paraId="5B378157" w14:textId="77777777" w:rsidTr="007D6AD7">
              <w:tc>
                <w:tcPr>
                  <w:tcW w:w="1562" w:type="dxa"/>
                </w:tcPr>
                <w:p w14:paraId="3A8353ED" w14:textId="77777777" w:rsidR="0016331A" w:rsidRPr="00A12F23" w:rsidRDefault="0016331A" w:rsidP="0016331A">
                  <w:pPr>
                    <w:pStyle w:val="Tabellten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B69C310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6331A" w:rsidRPr="00A12F23" w14:paraId="319F4AA2" w14:textId="77777777" w:rsidTr="007D6AD7">
              <w:tc>
                <w:tcPr>
                  <w:tcW w:w="1545" w:type="dxa"/>
                </w:tcPr>
                <w:p w14:paraId="236D4290" w14:textId="77777777" w:rsidR="0016331A" w:rsidRPr="00A12F23" w:rsidRDefault="0016331A" w:rsidP="0016331A">
                  <w:pPr>
                    <w:pStyle w:val="Tabelltentext"/>
                    <w:rPr>
                      <w:sz w:val="20"/>
                      <w:szCs w:val="20"/>
                    </w:rPr>
                  </w:pPr>
                  <w:r w:rsidRPr="00A12F23">
                    <w:rPr>
                      <w:sz w:val="20"/>
                      <w:szCs w:val="20"/>
                    </w:rPr>
                    <w:t xml:space="preserve">Am: </w:t>
                  </w:r>
                </w:p>
              </w:tc>
            </w:tr>
          </w:tbl>
          <w:p w14:paraId="46FEE4CB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</w:p>
          <w:p w14:paraId="3B9C2593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Maßnahme </w:t>
            </w:r>
            <w:r w:rsidRPr="00A12F23">
              <w:rPr>
                <w:sz w:val="20"/>
                <w:szCs w:val="20"/>
              </w:rPr>
              <w:br/>
              <w:t>wirksam?</w:t>
            </w:r>
          </w:p>
          <w:p w14:paraId="7EBE414E" w14:textId="705A4C78" w:rsidR="0016331A" w:rsidRPr="00A12F23" w:rsidRDefault="0016331A" w:rsidP="0016331A">
            <w:pPr>
              <w:pStyle w:val="Tabelltentext"/>
              <w:jc w:val="both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Ja</w:t>
            </w:r>
            <w:r w:rsidRPr="00A12F23">
              <w:rPr>
                <w:sz w:val="20"/>
                <w:szCs w:val="20"/>
              </w:rPr>
              <w:tab/>
              <w:t>Nein</w:t>
            </w:r>
          </w:p>
        </w:tc>
      </w:tr>
      <w:tr w:rsidR="0016331A" w:rsidRPr="00A12F23" w14:paraId="28F1087E" w14:textId="77777777" w:rsidTr="00C2737F">
        <w:trPr>
          <w:tblCellSpacing w:w="0" w:type="dxa"/>
        </w:trPr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44FCDD4" w14:textId="7E7E3204" w:rsidR="0016331A" w:rsidRPr="00A12F23" w:rsidRDefault="0016331A" w:rsidP="0016331A">
            <w:pPr>
              <w:pStyle w:val="Tabellentextbold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Nutzung von Arbeitsmitteln 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7FB3B" w14:textId="7F13631B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Durch Kontakt zu anderen Personen Tröpfchen-/, Schmier-/, Kontaktinfektion mit dem </w:t>
            </w:r>
            <w:proofErr w:type="spellStart"/>
            <w:r w:rsidRPr="00A12F23">
              <w:rPr>
                <w:sz w:val="20"/>
                <w:szCs w:val="20"/>
              </w:rPr>
              <w:t>Coronavirus</w:t>
            </w:r>
            <w:proofErr w:type="spellEnd"/>
            <w:r w:rsidRPr="00A12F23">
              <w:rPr>
                <w:sz w:val="20"/>
                <w:szCs w:val="20"/>
              </w:rPr>
              <w:t xml:space="preserve"> SARS-CoV-2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AE780" w14:textId="77777777" w:rsidR="0016331A" w:rsidRPr="00A12F23" w:rsidRDefault="0016331A" w:rsidP="0016331A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2223A538" wp14:editId="4C8628E3">
                  <wp:extent cx="207271" cy="207271"/>
                  <wp:effectExtent l="0" t="0" r="0" b="0"/>
                  <wp:docPr id="54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5FDD63" w14:textId="77777777" w:rsidR="0016331A" w:rsidRPr="00A12F23" w:rsidRDefault="0016331A" w:rsidP="0016331A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51DB7A9C" wp14:editId="6BFB8CF5">
                  <wp:extent cx="207271" cy="207271"/>
                  <wp:effectExtent l="0" t="0" r="0" b="0"/>
                  <wp:docPr id="55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8DEFA2" w14:textId="18BCE82C" w:rsidR="0016331A" w:rsidRPr="00A12F23" w:rsidRDefault="0016331A" w:rsidP="0016331A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2C5B8E7D" wp14:editId="4F761213">
                  <wp:extent cx="207271" cy="207271"/>
                  <wp:effectExtent l="0" t="0" r="0" b="0"/>
                  <wp:docPr id="56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0335F" w14:textId="1104646B" w:rsidR="0016331A" w:rsidRPr="00A12F23" w:rsidRDefault="0016331A" w:rsidP="0016331A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Werkzeuge und Arbeitsmittel personenbezogen verwenden</w:t>
            </w:r>
            <w:r w:rsidR="00427B22" w:rsidRPr="00A12F23">
              <w:rPr>
                <w:sz w:val="20"/>
                <w:szCs w:val="20"/>
              </w:rPr>
              <w:t>, direkte Übergabe vermeiden</w:t>
            </w:r>
            <w:r w:rsidR="000B6724">
              <w:rPr>
                <w:sz w:val="20"/>
                <w:szCs w:val="20"/>
              </w:rPr>
              <w:t>.</w:t>
            </w:r>
          </w:p>
          <w:p w14:paraId="1D0E1884" w14:textId="708D1D88" w:rsidR="00A64102" w:rsidRPr="00A12F23" w:rsidRDefault="0016331A" w:rsidP="00A64102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Regelmäßige Reinigung bei wechselnder Nutzung </w:t>
            </w:r>
            <w:r w:rsidR="000A29BB" w:rsidRPr="00A12F23">
              <w:rPr>
                <w:sz w:val="20"/>
                <w:szCs w:val="20"/>
              </w:rPr>
              <w:t xml:space="preserve">mit üblichem Reiniger (Herstellerangaben beachten) und Einmalhandtüchern </w:t>
            </w:r>
            <w:r w:rsidRPr="00A12F23">
              <w:rPr>
                <w:sz w:val="20"/>
                <w:szCs w:val="20"/>
              </w:rPr>
              <w:t>(PC, Drucker, Handwerkzeuge, Kaffeemaschinen, usw.)</w:t>
            </w:r>
            <w:r w:rsidR="005E20AB" w:rsidRPr="00A12F23">
              <w:rPr>
                <w:sz w:val="20"/>
                <w:szCs w:val="20"/>
              </w:rPr>
              <w:t>. Wischreinigung ist effektiver als aufsprühen und einwirken lassen des Reinigers</w:t>
            </w:r>
            <w:r w:rsidR="000B6724">
              <w:rPr>
                <w:sz w:val="20"/>
                <w:szCs w:val="20"/>
              </w:rPr>
              <w:t>.</w:t>
            </w:r>
          </w:p>
          <w:p w14:paraId="6B2A0DEF" w14:textId="70B2E13D" w:rsidR="00A64102" w:rsidRPr="00A12F23" w:rsidRDefault="00A64102" w:rsidP="00A64102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Keine Wiederverwendung von Lappen oder Tüchern</w:t>
            </w:r>
            <w:r w:rsidR="000B6724">
              <w:rPr>
                <w:sz w:val="20"/>
                <w:szCs w:val="20"/>
              </w:rPr>
              <w:t>.</w:t>
            </w:r>
          </w:p>
          <w:p w14:paraId="48C16B1C" w14:textId="1977E4A9" w:rsidR="0016331A" w:rsidRPr="00A12F23" w:rsidRDefault="0016331A" w:rsidP="0016331A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Bei größerer Nutzerzahl</w:t>
            </w:r>
            <w:r w:rsidR="00080740" w:rsidRPr="00A12F23">
              <w:rPr>
                <w:sz w:val="20"/>
                <w:szCs w:val="20"/>
              </w:rPr>
              <w:t>,</w:t>
            </w:r>
            <w:r w:rsidRPr="00A12F23">
              <w:rPr>
                <w:sz w:val="20"/>
                <w:szCs w:val="20"/>
              </w:rPr>
              <w:t xml:space="preserve"> </w:t>
            </w:r>
            <w:r w:rsidR="00427B22" w:rsidRPr="00A12F23">
              <w:rPr>
                <w:sz w:val="20"/>
                <w:szCs w:val="20"/>
              </w:rPr>
              <w:t xml:space="preserve">falls </w:t>
            </w:r>
            <w:r w:rsidR="00F277BC" w:rsidRPr="00A12F23">
              <w:rPr>
                <w:sz w:val="20"/>
                <w:szCs w:val="20"/>
              </w:rPr>
              <w:t>erforderlich</w:t>
            </w:r>
            <w:r w:rsidR="00080740" w:rsidRPr="00A12F23">
              <w:rPr>
                <w:sz w:val="20"/>
                <w:szCs w:val="20"/>
              </w:rPr>
              <w:t>,</w:t>
            </w:r>
            <w:r w:rsidR="00F277BC" w:rsidRPr="00A12F23">
              <w:rPr>
                <w:sz w:val="20"/>
                <w:szCs w:val="20"/>
              </w:rPr>
              <w:t xml:space="preserve"> </w:t>
            </w:r>
            <w:r w:rsidRPr="00A12F23">
              <w:rPr>
                <w:sz w:val="20"/>
                <w:szCs w:val="20"/>
              </w:rPr>
              <w:t>Handschuhe verwenden</w:t>
            </w:r>
            <w:r w:rsidR="00F277BC" w:rsidRPr="00A12F23">
              <w:rPr>
                <w:sz w:val="20"/>
                <w:szCs w:val="20"/>
              </w:rPr>
              <w:t>. Nutzung von flüssigkeitsdichten Handschuhen auf das notwendige Maß beschränken, da sonst Hautschädigung eintreten kann</w:t>
            </w:r>
            <w:r w:rsidR="000B6724">
              <w:rPr>
                <w:sz w:val="20"/>
                <w:szCs w:val="20"/>
              </w:rPr>
              <w:t>.</w:t>
            </w:r>
          </w:p>
          <w:p w14:paraId="428BDF1D" w14:textId="278BF8D8" w:rsidR="000A29BB" w:rsidRPr="00A12F23" w:rsidRDefault="000A29BB" w:rsidP="0016331A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Bei übergreifender Nutzung von Arbeitsmitteln (z.B. Gerüste) Hände regelmäßig waschen oder Handschuhe tragen</w:t>
            </w:r>
            <w:r w:rsidR="000B6724">
              <w:rPr>
                <w:sz w:val="20"/>
                <w:szCs w:val="20"/>
              </w:rPr>
              <w:t>.</w:t>
            </w:r>
          </w:p>
          <w:p w14:paraId="788DA844" w14:textId="3FD63AF4" w:rsidR="001F14B2" w:rsidRPr="00A12F23" w:rsidRDefault="001F14B2" w:rsidP="0016331A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Tragezeitbegrenzungen von Handschuhen und persönliche Disposition der Beschäftigten beachten (z.B. Allergien o.ä.)</w:t>
            </w:r>
            <w:r w:rsidR="000B6724">
              <w:rPr>
                <w:sz w:val="20"/>
                <w:szCs w:val="20"/>
              </w:rPr>
              <w:t>.</w:t>
            </w:r>
          </w:p>
          <w:p w14:paraId="4E531A7D" w14:textId="18A07D3B" w:rsidR="00A64102" w:rsidRPr="00A12F23" w:rsidRDefault="00A64102" w:rsidP="0016331A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Auch mit Handschuhen nicht ins Gesicht fassen</w:t>
            </w:r>
            <w:r w:rsidR="000B6724">
              <w:rPr>
                <w:sz w:val="20"/>
                <w:szCs w:val="20"/>
              </w:rPr>
              <w:t>.</w:t>
            </w:r>
          </w:p>
          <w:p w14:paraId="112EF498" w14:textId="6D866BA9" w:rsidR="0024108F" w:rsidRPr="00A12F23" w:rsidRDefault="00F277BC" w:rsidP="00561252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  <w:u w:val="single"/>
              </w:rPr>
              <w:t>Achtung:</w:t>
            </w:r>
            <w:r w:rsidRPr="00A12F23">
              <w:rPr>
                <w:sz w:val="20"/>
                <w:szCs w:val="20"/>
              </w:rPr>
              <w:t xml:space="preserve"> Gefahr des Einzugs von Handschuhen bei Maschinen mit rotierenden Teilen! 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45CD3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6331A" w:rsidRPr="00A12F23" w14:paraId="2C456C8C" w14:textId="77777777" w:rsidTr="007D6AD7">
              <w:tc>
                <w:tcPr>
                  <w:tcW w:w="1562" w:type="dxa"/>
                </w:tcPr>
                <w:p w14:paraId="6AE9F413" w14:textId="77777777" w:rsidR="0016331A" w:rsidRPr="00A12F23" w:rsidRDefault="0016331A" w:rsidP="0016331A">
                  <w:pPr>
                    <w:pStyle w:val="Tabellten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E620335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6331A" w:rsidRPr="00A12F23" w14:paraId="62325C3F" w14:textId="77777777" w:rsidTr="007D6AD7">
              <w:tc>
                <w:tcPr>
                  <w:tcW w:w="1545" w:type="dxa"/>
                </w:tcPr>
                <w:p w14:paraId="11220BFB" w14:textId="77777777" w:rsidR="0016331A" w:rsidRPr="00A12F23" w:rsidRDefault="0016331A" w:rsidP="0016331A">
                  <w:pPr>
                    <w:pStyle w:val="Tabelltentext"/>
                    <w:rPr>
                      <w:sz w:val="20"/>
                      <w:szCs w:val="20"/>
                    </w:rPr>
                  </w:pPr>
                  <w:r w:rsidRPr="00A12F23">
                    <w:rPr>
                      <w:sz w:val="20"/>
                      <w:szCs w:val="20"/>
                    </w:rPr>
                    <w:t xml:space="preserve">Bis: </w:t>
                  </w:r>
                </w:p>
              </w:tc>
            </w:tr>
          </w:tbl>
          <w:p w14:paraId="4109C257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</w:p>
          <w:p w14:paraId="2E715B33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Maßnahme </w:t>
            </w:r>
            <w:r w:rsidRPr="00A12F23">
              <w:rPr>
                <w:sz w:val="20"/>
                <w:szCs w:val="20"/>
              </w:rPr>
              <w:br/>
              <w:t>durchgeführt?</w:t>
            </w:r>
          </w:p>
          <w:p w14:paraId="516A1D6C" w14:textId="4DC473F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Ja</w:t>
            </w:r>
            <w:r w:rsidRPr="00A12F23">
              <w:rPr>
                <w:sz w:val="20"/>
                <w:szCs w:val="20"/>
              </w:rPr>
              <w:tab/>
              <w:t>Nein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6F16D6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6331A" w:rsidRPr="00A12F23" w14:paraId="5FE6271B" w14:textId="77777777" w:rsidTr="007D6AD7">
              <w:tc>
                <w:tcPr>
                  <w:tcW w:w="1562" w:type="dxa"/>
                </w:tcPr>
                <w:p w14:paraId="4FCBFE43" w14:textId="77777777" w:rsidR="0016331A" w:rsidRPr="00A12F23" w:rsidRDefault="0016331A" w:rsidP="0016331A">
                  <w:pPr>
                    <w:pStyle w:val="Tabellten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B771DB0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6331A" w:rsidRPr="00A12F23" w14:paraId="6B51262F" w14:textId="77777777" w:rsidTr="007D6AD7">
              <w:tc>
                <w:tcPr>
                  <w:tcW w:w="1545" w:type="dxa"/>
                </w:tcPr>
                <w:p w14:paraId="43BAAB79" w14:textId="77777777" w:rsidR="0016331A" w:rsidRPr="00A12F23" w:rsidRDefault="0016331A" w:rsidP="0016331A">
                  <w:pPr>
                    <w:pStyle w:val="Tabelltentext"/>
                    <w:rPr>
                      <w:sz w:val="20"/>
                      <w:szCs w:val="20"/>
                    </w:rPr>
                  </w:pPr>
                  <w:r w:rsidRPr="00A12F23">
                    <w:rPr>
                      <w:sz w:val="20"/>
                      <w:szCs w:val="20"/>
                    </w:rPr>
                    <w:t xml:space="preserve">Am: </w:t>
                  </w:r>
                </w:p>
              </w:tc>
            </w:tr>
          </w:tbl>
          <w:p w14:paraId="2332C220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</w:p>
          <w:p w14:paraId="6D4E1293" w14:textId="77777777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Maßnahme </w:t>
            </w:r>
            <w:r w:rsidRPr="00A12F23">
              <w:rPr>
                <w:sz w:val="20"/>
                <w:szCs w:val="20"/>
              </w:rPr>
              <w:br/>
              <w:t>wirksam?</w:t>
            </w:r>
          </w:p>
          <w:p w14:paraId="6EF78688" w14:textId="672B8025" w:rsidR="0016331A" w:rsidRPr="00A12F23" w:rsidRDefault="0016331A" w:rsidP="0016331A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Ja</w:t>
            </w:r>
            <w:r w:rsidRPr="00A12F23">
              <w:rPr>
                <w:sz w:val="20"/>
                <w:szCs w:val="20"/>
              </w:rPr>
              <w:tab/>
              <w:t>Nein</w:t>
            </w:r>
          </w:p>
        </w:tc>
      </w:tr>
      <w:tr w:rsidR="009F2B96" w:rsidRPr="00A12F23" w14:paraId="2A779467" w14:textId="77777777" w:rsidTr="00C2737F">
        <w:trPr>
          <w:tblCellSpacing w:w="0" w:type="dxa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AABC" w14:textId="20B2479C" w:rsidR="009F2B96" w:rsidRPr="00A12F23" w:rsidRDefault="009F2B96" w:rsidP="009F2B96">
            <w:pPr>
              <w:pStyle w:val="Tabellentextbold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Arbeitskleidung und PSA (persönliche Schutzausrüstung)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C5BD" w14:textId="50EE1A34" w:rsidR="009F2B96" w:rsidRPr="00A12F23" w:rsidRDefault="001F14B2" w:rsidP="009F2B96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Durch Kontakt zu anderen Personen Tröpfchen-/, Schmier-/, Kontaktinfektion mit dem </w:t>
            </w:r>
            <w:proofErr w:type="spellStart"/>
            <w:r w:rsidRPr="00A12F23">
              <w:rPr>
                <w:sz w:val="20"/>
                <w:szCs w:val="20"/>
              </w:rPr>
              <w:t>Coronavirus</w:t>
            </w:r>
            <w:proofErr w:type="spellEnd"/>
            <w:r w:rsidRPr="00A12F23">
              <w:rPr>
                <w:sz w:val="20"/>
                <w:szCs w:val="20"/>
              </w:rPr>
              <w:t xml:space="preserve"> SARS-CoV-2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6F46" w14:textId="77777777" w:rsidR="009F2B96" w:rsidRPr="00A12F23" w:rsidRDefault="009F2B96" w:rsidP="009F2B96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78DC0131" wp14:editId="2B26AE90">
                  <wp:extent cx="207271" cy="207271"/>
                  <wp:effectExtent l="0" t="0" r="0" b="0"/>
                  <wp:docPr id="15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EAB3A1" w14:textId="77777777" w:rsidR="009F2B96" w:rsidRPr="00A12F23" w:rsidRDefault="009F2B96" w:rsidP="009F2B96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0603843C" wp14:editId="4FF4B4EF">
                  <wp:extent cx="207271" cy="207271"/>
                  <wp:effectExtent l="0" t="0" r="0" b="0"/>
                  <wp:docPr id="23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65BC86" w14:textId="5CF9DE8F" w:rsidR="009F2B96" w:rsidRPr="00A12F23" w:rsidRDefault="009F2B96" w:rsidP="009F2B96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79CE0512" wp14:editId="6FA571FB">
                  <wp:extent cx="207271" cy="207271"/>
                  <wp:effectExtent l="0" t="0" r="0" b="0"/>
                  <wp:docPr id="24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6065" w14:textId="5FF10B10" w:rsidR="009F2B96" w:rsidRPr="00A12F23" w:rsidRDefault="009F2B96" w:rsidP="009F2B96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Für Arbeitskleidung und PSA ist </w:t>
            </w:r>
            <w:r w:rsidR="001F14B2" w:rsidRPr="00A12F23">
              <w:rPr>
                <w:sz w:val="20"/>
                <w:szCs w:val="20"/>
              </w:rPr>
              <w:t>strikt</w:t>
            </w:r>
            <w:r w:rsidR="00C00E77" w:rsidRPr="00A12F23">
              <w:rPr>
                <w:sz w:val="20"/>
                <w:szCs w:val="20"/>
              </w:rPr>
              <w:t xml:space="preserve"> </w:t>
            </w:r>
            <w:r w:rsidRPr="00A12F23">
              <w:rPr>
                <w:sz w:val="20"/>
                <w:szCs w:val="20"/>
              </w:rPr>
              <w:t>sicherzustellen, dass sie nur personenbezogen benutzt wird</w:t>
            </w:r>
            <w:r w:rsidR="000B6724">
              <w:rPr>
                <w:sz w:val="20"/>
                <w:szCs w:val="20"/>
              </w:rPr>
              <w:t>.</w:t>
            </w:r>
          </w:p>
          <w:p w14:paraId="35FBE7BA" w14:textId="3D423B5B" w:rsidR="009F2B96" w:rsidRPr="00A12F23" w:rsidRDefault="009F2B96" w:rsidP="009F2B96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Arbeitskleidung und PSA sind hygienegerecht</w:t>
            </w:r>
            <w:r w:rsidR="00E3375F" w:rsidRPr="00A12F23">
              <w:rPr>
                <w:sz w:val="20"/>
                <w:szCs w:val="20"/>
              </w:rPr>
              <w:t xml:space="preserve"> </w:t>
            </w:r>
            <w:r w:rsidRPr="00A12F23">
              <w:rPr>
                <w:sz w:val="20"/>
                <w:szCs w:val="20"/>
              </w:rPr>
              <w:t>aufzubewahren (</w:t>
            </w:r>
            <w:r w:rsidR="00E3375F" w:rsidRPr="00A12F23">
              <w:rPr>
                <w:sz w:val="20"/>
                <w:szCs w:val="20"/>
              </w:rPr>
              <w:t xml:space="preserve">Anforderungen </w:t>
            </w:r>
            <w:r w:rsidRPr="00A12F23">
              <w:rPr>
                <w:sz w:val="20"/>
                <w:szCs w:val="20"/>
              </w:rPr>
              <w:t xml:space="preserve">z.B. </w:t>
            </w:r>
            <w:r w:rsidR="00C00E77" w:rsidRPr="00A12F23">
              <w:rPr>
                <w:sz w:val="20"/>
                <w:szCs w:val="20"/>
              </w:rPr>
              <w:t xml:space="preserve">Allgemeiner Art, für </w:t>
            </w:r>
            <w:r w:rsidR="00E3375F" w:rsidRPr="00A12F23">
              <w:rPr>
                <w:sz w:val="20"/>
                <w:szCs w:val="20"/>
              </w:rPr>
              <w:t>Abfallwirtschaft, abwassertechnischen Anlagen</w:t>
            </w:r>
            <w:r w:rsidRPr="00A12F23">
              <w:rPr>
                <w:sz w:val="20"/>
                <w:szCs w:val="20"/>
              </w:rPr>
              <w:t xml:space="preserve"> </w:t>
            </w:r>
            <w:r w:rsidR="00E3375F" w:rsidRPr="00A12F23">
              <w:rPr>
                <w:sz w:val="20"/>
                <w:szCs w:val="20"/>
              </w:rPr>
              <w:t xml:space="preserve">oder </w:t>
            </w:r>
            <w:r w:rsidR="00E3375F" w:rsidRPr="00A12F23">
              <w:rPr>
                <w:bCs/>
                <w:sz w:val="20"/>
                <w:szCs w:val="20"/>
              </w:rPr>
              <w:t>Gesundheitswesen und Wohlfahrtspflege</w:t>
            </w:r>
            <w:r w:rsidR="00E3375F" w:rsidRPr="00A12F23">
              <w:rPr>
                <w:sz w:val="20"/>
                <w:szCs w:val="20"/>
              </w:rPr>
              <w:t xml:space="preserve"> siehe </w:t>
            </w:r>
            <w:r w:rsidRPr="00A12F23">
              <w:rPr>
                <w:sz w:val="20"/>
                <w:szCs w:val="20"/>
              </w:rPr>
              <w:t xml:space="preserve">TRBA </w:t>
            </w:r>
            <w:r w:rsidR="00C00E77" w:rsidRPr="00A12F23">
              <w:rPr>
                <w:sz w:val="20"/>
                <w:szCs w:val="20"/>
              </w:rPr>
              <w:t xml:space="preserve">200, </w:t>
            </w:r>
            <w:r w:rsidR="00E3375F" w:rsidRPr="00A12F23">
              <w:rPr>
                <w:sz w:val="20"/>
                <w:szCs w:val="20"/>
              </w:rPr>
              <w:t>214, 220 oder 250)</w:t>
            </w:r>
            <w:r w:rsidR="000B6724">
              <w:rPr>
                <w:sz w:val="20"/>
                <w:szCs w:val="20"/>
              </w:rPr>
              <w:t>.</w:t>
            </w:r>
          </w:p>
          <w:p w14:paraId="30E4FDF7" w14:textId="30EBE408" w:rsidR="00E3375F" w:rsidRPr="00A12F23" w:rsidRDefault="00E3375F" w:rsidP="009F2B96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Arbeitskleidung und PSA</w:t>
            </w:r>
            <w:r w:rsidR="003559E4" w:rsidRPr="00A12F23">
              <w:rPr>
                <w:sz w:val="20"/>
                <w:szCs w:val="20"/>
              </w:rPr>
              <w:t xml:space="preserve">, z. B. </w:t>
            </w:r>
            <w:proofErr w:type="spellStart"/>
            <w:r w:rsidR="003559E4" w:rsidRPr="00A12F23">
              <w:rPr>
                <w:sz w:val="20"/>
                <w:szCs w:val="20"/>
              </w:rPr>
              <w:t>Mehrweg</w:t>
            </w:r>
            <w:proofErr w:type="spellEnd"/>
            <w:r w:rsidR="003559E4" w:rsidRPr="00A12F23">
              <w:rPr>
                <w:sz w:val="20"/>
                <w:szCs w:val="20"/>
              </w:rPr>
              <w:t xml:space="preserve"> Mund-Nase-Bedeckung</w:t>
            </w:r>
            <w:r w:rsidRPr="00A12F23">
              <w:rPr>
                <w:sz w:val="20"/>
                <w:szCs w:val="20"/>
              </w:rPr>
              <w:t xml:space="preserve"> sind getrennt von der Alltagskleidung aufzubewahren</w:t>
            </w:r>
            <w:r w:rsidR="000B6724">
              <w:rPr>
                <w:sz w:val="20"/>
                <w:szCs w:val="20"/>
              </w:rPr>
              <w:t>.</w:t>
            </w:r>
          </w:p>
          <w:p w14:paraId="2FFE4ADB" w14:textId="6497D5CE" w:rsidR="00E3375F" w:rsidRPr="00A12F23" w:rsidRDefault="00E3375F" w:rsidP="009F2B96">
            <w:pPr>
              <w:pStyle w:val="Listenabsatz"/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Die fachgerechte und regelmäßige Reinigung der Arbeitskleidung</w:t>
            </w:r>
            <w:r w:rsidR="003559E4" w:rsidRPr="00A12F23">
              <w:rPr>
                <w:sz w:val="20"/>
                <w:szCs w:val="20"/>
              </w:rPr>
              <w:t xml:space="preserve"> und PSA</w:t>
            </w:r>
            <w:r w:rsidRPr="00A12F23">
              <w:rPr>
                <w:sz w:val="20"/>
                <w:szCs w:val="20"/>
              </w:rPr>
              <w:t xml:space="preserve"> muss sichergestellt sein</w:t>
            </w:r>
            <w:r w:rsidR="000B6724"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904E" w14:textId="77777777" w:rsidR="009F2B96" w:rsidRPr="00A12F23" w:rsidRDefault="009F2B96" w:rsidP="009F2B96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9F2B96" w:rsidRPr="00A12F23" w14:paraId="397621A3" w14:textId="77777777" w:rsidTr="00305C72">
              <w:tc>
                <w:tcPr>
                  <w:tcW w:w="1562" w:type="dxa"/>
                </w:tcPr>
                <w:p w14:paraId="7CC1FF90" w14:textId="77777777" w:rsidR="009F2B96" w:rsidRPr="00A12F23" w:rsidRDefault="009F2B96" w:rsidP="009F2B96">
                  <w:pPr>
                    <w:pStyle w:val="Tabellten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3F53A78" w14:textId="77777777" w:rsidR="009F2B96" w:rsidRPr="00A12F23" w:rsidRDefault="009F2B96" w:rsidP="009F2B96">
            <w:pPr>
              <w:pStyle w:val="Tabelltentext"/>
              <w:rPr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9F2B96" w:rsidRPr="00A12F23" w14:paraId="6DE25FDC" w14:textId="77777777" w:rsidTr="00305C72">
              <w:tc>
                <w:tcPr>
                  <w:tcW w:w="1545" w:type="dxa"/>
                </w:tcPr>
                <w:p w14:paraId="71D0AF4F" w14:textId="77777777" w:rsidR="009F2B96" w:rsidRPr="00A12F23" w:rsidRDefault="009F2B96" w:rsidP="009F2B96">
                  <w:pPr>
                    <w:pStyle w:val="Tabelltentext"/>
                    <w:rPr>
                      <w:sz w:val="20"/>
                      <w:szCs w:val="20"/>
                    </w:rPr>
                  </w:pPr>
                  <w:r w:rsidRPr="00A12F23">
                    <w:rPr>
                      <w:sz w:val="20"/>
                      <w:szCs w:val="20"/>
                    </w:rPr>
                    <w:t xml:space="preserve">Bis: </w:t>
                  </w:r>
                </w:p>
              </w:tc>
            </w:tr>
          </w:tbl>
          <w:p w14:paraId="208465FF" w14:textId="77777777" w:rsidR="009F2B96" w:rsidRPr="00A12F23" w:rsidRDefault="009F2B96" w:rsidP="009F2B96">
            <w:pPr>
              <w:pStyle w:val="Tabelltentext"/>
              <w:rPr>
                <w:sz w:val="20"/>
                <w:szCs w:val="20"/>
              </w:rPr>
            </w:pPr>
          </w:p>
          <w:p w14:paraId="1249B0D8" w14:textId="77777777" w:rsidR="009F2B96" w:rsidRPr="00A12F23" w:rsidRDefault="009F2B96" w:rsidP="009F2B96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Maßnahme </w:t>
            </w:r>
            <w:r w:rsidRPr="00A12F23">
              <w:rPr>
                <w:sz w:val="20"/>
                <w:szCs w:val="20"/>
              </w:rPr>
              <w:br/>
              <w:t>durchgeführt?</w:t>
            </w:r>
          </w:p>
          <w:p w14:paraId="498A75CC" w14:textId="301213B4" w:rsidR="009F2B96" w:rsidRPr="00A12F23" w:rsidRDefault="009F2B96" w:rsidP="009F2B96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Ja</w:t>
            </w:r>
            <w:r w:rsidRPr="00A12F23">
              <w:rPr>
                <w:sz w:val="20"/>
                <w:szCs w:val="20"/>
              </w:rPr>
              <w:tab/>
              <w:t>Nein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37F25D" w14:textId="77777777" w:rsidR="009F2B96" w:rsidRPr="00A12F23" w:rsidRDefault="009F2B96" w:rsidP="009F2B96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9F2B96" w:rsidRPr="00A12F23" w14:paraId="102C862F" w14:textId="77777777" w:rsidTr="00305C72">
              <w:tc>
                <w:tcPr>
                  <w:tcW w:w="1562" w:type="dxa"/>
                </w:tcPr>
                <w:p w14:paraId="0059CD7B" w14:textId="77777777" w:rsidR="009F2B96" w:rsidRPr="00A12F23" w:rsidRDefault="009F2B96" w:rsidP="009F2B96">
                  <w:pPr>
                    <w:pStyle w:val="Tabellten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72469C8" w14:textId="77777777" w:rsidR="009F2B96" w:rsidRPr="00A12F23" w:rsidRDefault="009F2B96" w:rsidP="009F2B96">
            <w:pPr>
              <w:pStyle w:val="Tabelltentext"/>
              <w:rPr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9F2B96" w:rsidRPr="00A12F23" w14:paraId="35BEC1D4" w14:textId="77777777" w:rsidTr="00305C72">
              <w:tc>
                <w:tcPr>
                  <w:tcW w:w="1545" w:type="dxa"/>
                </w:tcPr>
                <w:p w14:paraId="6AFAE20B" w14:textId="77777777" w:rsidR="009F2B96" w:rsidRPr="00A12F23" w:rsidRDefault="009F2B96" w:rsidP="009F2B96">
                  <w:pPr>
                    <w:pStyle w:val="Tabelltentext"/>
                    <w:rPr>
                      <w:sz w:val="20"/>
                      <w:szCs w:val="20"/>
                    </w:rPr>
                  </w:pPr>
                  <w:r w:rsidRPr="00A12F23">
                    <w:rPr>
                      <w:sz w:val="20"/>
                      <w:szCs w:val="20"/>
                    </w:rPr>
                    <w:t xml:space="preserve">Am: </w:t>
                  </w:r>
                </w:p>
              </w:tc>
            </w:tr>
          </w:tbl>
          <w:p w14:paraId="721EBB67" w14:textId="77777777" w:rsidR="009F2B96" w:rsidRPr="00A12F23" w:rsidRDefault="009F2B96" w:rsidP="009F2B96">
            <w:pPr>
              <w:pStyle w:val="Tabelltentext"/>
              <w:rPr>
                <w:sz w:val="20"/>
                <w:szCs w:val="20"/>
              </w:rPr>
            </w:pPr>
          </w:p>
          <w:p w14:paraId="20085302" w14:textId="77777777" w:rsidR="009F2B96" w:rsidRPr="00A12F23" w:rsidRDefault="009F2B96" w:rsidP="009F2B96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Maßnahme </w:t>
            </w:r>
            <w:r w:rsidRPr="00A12F23">
              <w:rPr>
                <w:sz w:val="20"/>
                <w:szCs w:val="20"/>
              </w:rPr>
              <w:br/>
              <w:t>wirksam?</w:t>
            </w:r>
          </w:p>
          <w:p w14:paraId="5FD5DC76" w14:textId="7A653F7A" w:rsidR="009F2B96" w:rsidRPr="00A12F23" w:rsidRDefault="009F2B96" w:rsidP="009F2B96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Ja</w:t>
            </w:r>
            <w:r w:rsidRPr="00A12F23">
              <w:rPr>
                <w:sz w:val="20"/>
                <w:szCs w:val="20"/>
              </w:rPr>
              <w:tab/>
              <w:t>Nein</w:t>
            </w:r>
          </w:p>
        </w:tc>
      </w:tr>
    </w:tbl>
    <w:p w14:paraId="07356848" w14:textId="77777777" w:rsidR="000B6724" w:rsidRPr="00A12F23" w:rsidRDefault="000B6724" w:rsidP="00594FCD">
      <w:pPr>
        <w:pStyle w:val="Tabellentextbold"/>
        <w:rPr>
          <w:sz w:val="20"/>
          <w:szCs w:val="20"/>
        </w:rPr>
      </w:pPr>
    </w:p>
    <w:tbl>
      <w:tblPr>
        <w:tblW w:w="15354" w:type="dxa"/>
        <w:tblCellSpacing w:w="0" w:type="dxa"/>
        <w:tblInd w:w="-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558"/>
        <w:gridCol w:w="2835"/>
        <w:gridCol w:w="992"/>
        <w:gridCol w:w="5528"/>
        <w:gridCol w:w="1691"/>
        <w:gridCol w:w="10"/>
        <w:gridCol w:w="1701"/>
        <w:gridCol w:w="39"/>
      </w:tblGrid>
      <w:tr w:rsidR="00594FCD" w:rsidRPr="00A12F23" w14:paraId="7CF086FF" w14:textId="77777777" w:rsidTr="00F03D52">
        <w:trPr>
          <w:trHeight w:val="277"/>
          <w:tblCellSpacing w:w="0" w:type="dxa"/>
        </w:trPr>
        <w:tc>
          <w:tcPr>
            <w:tcW w:w="15354" w:type="dxa"/>
            <w:gridSpan w:val="8"/>
            <w:tcBorders>
              <w:top w:val="single" w:sz="4" w:space="0" w:color="FFFFFF" w:themeColor="background1"/>
            </w:tcBorders>
            <w:shd w:val="clear" w:color="auto" w:fill="BCE2EE"/>
            <w:vAlign w:val="center"/>
          </w:tcPr>
          <w:p w14:paraId="46F6964B" w14:textId="7AD4998D" w:rsidR="00594FCD" w:rsidRPr="00A12F23" w:rsidRDefault="003B2DC6" w:rsidP="00594FCD">
            <w:pPr>
              <w:pStyle w:val="Tabellentextbold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3.3 </w:t>
            </w:r>
            <w:r w:rsidR="00594FCD" w:rsidRPr="00A12F23">
              <w:rPr>
                <w:sz w:val="20"/>
                <w:szCs w:val="20"/>
              </w:rPr>
              <w:t>Psychische Belastung durch veränderte Arbeitsorte und -zeiten (z.B. Homeoffice)</w:t>
            </w:r>
          </w:p>
        </w:tc>
      </w:tr>
      <w:tr w:rsidR="0024108F" w:rsidRPr="00A12F23" w14:paraId="00B3CEDD" w14:textId="77777777" w:rsidTr="0024108F">
        <w:trPr>
          <w:trHeight w:val="486"/>
          <w:tblHeader/>
          <w:tblCellSpacing w:w="0" w:type="dxa"/>
        </w:trPr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083773"/>
            <w:tcMar>
              <w:right w:w="0" w:type="dxa"/>
            </w:tcMar>
          </w:tcPr>
          <w:p w14:paraId="26EE4F86" w14:textId="77777777" w:rsidR="000B6724" w:rsidRDefault="0024108F" w:rsidP="00561252">
            <w:pPr>
              <w:pStyle w:val="Tabellenkopf"/>
              <w:rPr>
                <w:szCs w:val="20"/>
              </w:rPr>
            </w:pPr>
            <w:r w:rsidRPr="00A12F23">
              <w:rPr>
                <w:szCs w:val="20"/>
              </w:rPr>
              <w:t>Arbeitsbedingungen,</w:t>
            </w:r>
          </w:p>
          <w:p w14:paraId="36B283D9" w14:textId="1F6D9874" w:rsidR="0024108F" w:rsidRPr="00A12F23" w:rsidRDefault="0024108F" w:rsidP="00561252">
            <w:pPr>
              <w:pStyle w:val="Tabellenkopf"/>
              <w:rPr>
                <w:szCs w:val="20"/>
              </w:rPr>
            </w:pPr>
            <w:r w:rsidRPr="00A12F23">
              <w:rPr>
                <w:szCs w:val="20"/>
              </w:rPr>
              <w:t xml:space="preserve"> z. B. Arbeitsumgebung, </w:t>
            </w:r>
            <w:r w:rsidRPr="00A12F23">
              <w:rPr>
                <w:szCs w:val="20"/>
              </w:rPr>
              <w:br/>
              <w:t>Arbeitsmittel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tcMar>
              <w:right w:w="0" w:type="dxa"/>
            </w:tcMar>
            <w:hideMark/>
          </w:tcPr>
          <w:p w14:paraId="7978E21D" w14:textId="77777777" w:rsidR="0024108F" w:rsidRPr="00A12F23" w:rsidRDefault="0024108F" w:rsidP="00561252">
            <w:pPr>
              <w:pStyle w:val="Tabellenkopf"/>
              <w:rPr>
                <w:szCs w:val="20"/>
              </w:rPr>
            </w:pPr>
            <w:r w:rsidRPr="00A12F23">
              <w:rPr>
                <w:szCs w:val="20"/>
              </w:rPr>
              <w:t>Gefährdung/Belastung</w:t>
            </w:r>
            <w:r w:rsidRPr="00A12F23">
              <w:rPr>
                <w:szCs w:val="20"/>
              </w:rPr>
              <w:br/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14:paraId="2D875AE9" w14:textId="77777777" w:rsidR="0024108F" w:rsidRPr="00A12F23" w:rsidRDefault="0024108F" w:rsidP="00561252">
            <w:pPr>
              <w:pStyle w:val="Tabellenkopf"/>
              <w:rPr>
                <w:szCs w:val="20"/>
              </w:rPr>
            </w:pPr>
            <w:proofErr w:type="spellStart"/>
            <w:r w:rsidRPr="00A12F23">
              <w:rPr>
                <w:szCs w:val="20"/>
              </w:rPr>
              <w:t>Risikobe</w:t>
            </w:r>
            <w:proofErr w:type="spellEnd"/>
            <w:r w:rsidRPr="00A12F23">
              <w:rPr>
                <w:szCs w:val="20"/>
              </w:rPr>
              <w:t>-</w:t>
            </w:r>
            <w:r w:rsidRPr="00A12F23">
              <w:rPr>
                <w:szCs w:val="20"/>
              </w:rPr>
              <w:br/>
            </w:r>
            <w:proofErr w:type="spellStart"/>
            <w:r w:rsidRPr="00A12F23">
              <w:rPr>
                <w:szCs w:val="20"/>
              </w:rPr>
              <w:t>wertung</w:t>
            </w:r>
            <w:proofErr w:type="spellEnd"/>
          </w:p>
        </w:tc>
        <w:tc>
          <w:tcPr>
            <w:tcW w:w="55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14:paraId="3CB77788" w14:textId="77777777" w:rsidR="0024108F" w:rsidRPr="00A12F23" w:rsidRDefault="0024108F" w:rsidP="00561252">
            <w:pPr>
              <w:pStyle w:val="Tabellenkopf"/>
              <w:rPr>
                <w:szCs w:val="20"/>
              </w:rPr>
            </w:pPr>
            <w:r w:rsidRPr="00A12F23">
              <w:rPr>
                <w:szCs w:val="20"/>
              </w:rPr>
              <w:t>Schutzmaßnahme</w:t>
            </w:r>
            <w:r w:rsidRPr="00A12F23">
              <w:rPr>
                <w:szCs w:val="20"/>
              </w:rPr>
              <w:br/>
            </w:r>
          </w:p>
        </w:tc>
        <w:tc>
          <w:tcPr>
            <w:tcW w:w="169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14:paraId="657182E8" w14:textId="77777777" w:rsidR="0024108F" w:rsidRPr="00A12F23" w:rsidRDefault="0024108F" w:rsidP="00561252">
            <w:pPr>
              <w:pStyle w:val="Tabellenkopf"/>
              <w:rPr>
                <w:szCs w:val="20"/>
              </w:rPr>
            </w:pPr>
            <w:r w:rsidRPr="00A12F23">
              <w:rPr>
                <w:szCs w:val="20"/>
              </w:rPr>
              <w:t>Durchführung</w:t>
            </w:r>
            <w:r w:rsidRPr="00A12F23">
              <w:rPr>
                <w:szCs w:val="20"/>
              </w:rPr>
              <w:br/>
              <w:t xml:space="preserve">der Maßnahme </w:t>
            </w:r>
          </w:p>
        </w:tc>
        <w:tc>
          <w:tcPr>
            <w:tcW w:w="1750" w:type="dxa"/>
            <w:gridSpan w:val="3"/>
            <w:tcBorders>
              <w:left w:val="single" w:sz="4" w:space="0" w:color="FFFFFF" w:themeColor="background1"/>
            </w:tcBorders>
            <w:shd w:val="clear" w:color="auto" w:fill="083773"/>
            <w:hideMark/>
          </w:tcPr>
          <w:p w14:paraId="4EB7EAB4" w14:textId="77777777" w:rsidR="0024108F" w:rsidRPr="00A12F23" w:rsidRDefault="0024108F" w:rsidP="00561252">
            <w:pPr>
              <w:pStyle w:val="Tabellenkopf"/>
              <w:rPr>
                <w:szCs w:val="20"/>
              </w:rPr>
            </w:pPr>
            <w:r w:rsidRPr="00A12F23">
              <w:rPr>
                <w:szCs w:val="20"/>
              </w:rPr>
              <w:t>Wirksamkeits-</w:t>
            </w:r>
            <w:r w:rsidRPr="00A12F23">
              <w:rPr>
                <w:szCs w:val="20"/>
              </w:rPr>
              <w:br/>
            </w:r>
            <w:proofErr w:type="spellStart"/>
            <w:r w:rsidRPr="00A12F23">
              <w:rPr>
                <w:szCs w:val="20"/>
              </w:rPr>
              <w:t>kontrolle</w:t>
            </w:r>
            <w:proofErr w:type="spellEnd"/>
          </w:p>
        </w:tc>
      </w:tr>
      <w:tr w:rsidR="00594FCD" w:rsidRPr="00A12F23" w14:paraId="4CA54766" w14:textId="77777777" w:rsidTr="001F14B2">
        <w:trPr>
          <w:gridAfter w:val="1"/>
          <w:wAfter w:w="39" w:type="dxa"/>
          <w:tblCellSpacing w:w="0" w:type="dxa"/>
        </w:trPr>
        <w:tc>
          <w:tcPr>
            <w:tcW w:w="25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2DD5391" w14:textId="70F2795B" w:rsidR="00594FCD" w:rsidRPr="00A12F23" w:rsidRDefault="00594FCD" w:rsidP="00594FCD">
            <w:pPr>
              <w:pStyle w:val="Tabellentextbold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lastRenderedPageBreak/>
              <w:t>Kommunikation</w:t>
            </w:r>
          </w:p>
          <w:p w14:paraId="37ADCC88" w14:textId="37D9491B" w:rsidR="00594FCD" w:rsidRPr="00A12F23" w:rsidRDefault="00594FCD" w:rsidP="00E7059E">
            <w:pPr>
              <w:pStyle w:val="Tabellentextbold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F32B3" w14:textId="5A71CCB9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Fehlende oder mangelhafte Kommunikationsmöglichkeiten; fehlende oder unpassende Informationsgestaltung zur aktuellen Situation und den daraus folgenden betrieblichen Konsequenzen.</w:t>
            </w:r>
          </w:p>
          <w:p w14:paraId="218C4D95" w14:textId="6F044EFB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CED94" w14:textId="77777777" w:rsidR="00594FCD" w:rsidRPr="00A12F23" w:rsidRDefault="00594FCD" w:rsidP="00594FCD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0BDE5F0F" wp14:editId="6CF175FF">
                  <wp:extent cx="207271" cy="207271"/>
                  <wp:effectExtent l="0" t="0" r="0" b="0"/>
                  <wp:docPr id="6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9302DB" w14:textId="77777777" w:rsidR="00594FCD" w:rsidRPr="00A12F23" w:rsidRDefault="00594FCD" w:rsidP="00594FCD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0648B6A5" wp14:editId="2E9386EC">
                  <wp:extent cx="207271" cy="207271"/>
                  <wp:effectExtent l="0" t="0" r="0" b="0"/>
                  <wp:docPr id="6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56E7E8" w14:textId="77777777" w:rsidR="00594FCD" w:rsidRPr="00A12F23" w:rsidRDefault="00594FCD" w:rsidP="00594FCD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6CABE14D" wp14:editId="18EF3173">
                  <wp:extent cx="207271" cy="207271"/>
                  <wp:effectExtent l="0" t="0" r="0" b="0"/>
                  <wp:docPr id="6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890E3E" w14:textId="3AF8E828" w:rsidR="00594FCD" w:rsidRPr="00A12F23" w:rsidRDefault="00594FCD" w:rsidP="00594FCD">
            <w:pPr>
              <w:pStyle w:val="Smileys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9AE5E" w14:textId="7854756F" w:rsidR="00594FCD" w:rsidRPr="00A12F23" w:rsidRDefault="00C66833" w:rsidP="00E722D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K</w:t>
            </w:r>
            <w:r w:rsidR="00594FCD" w:rsidRPr="00A12F23">
              <w:rPr>
                <w:sz w:val="20"/>
                <w:szCs w:val="20"/>
              </w:rPr>
              <w:t xml:space="preserve">lare Informationsprozesse schaffen: </w:t>
            </w:r>
            <w:r w:rsidRPr="00A12F23">
              <w:rPr>
                <w:sz w:val="20"/>
                <w:szCs w:val="20"/>
              </w:rPr>
              <w:br/>
            </w:r>
            <w:r w:rsidR="00594FCD" w:rsidRPr="00A12F23">
              <w:rPr>
                <w:sz w:val="20"/>
                <w:szCs w:val="20"/>
              </w:rPr>
              <w:t xml:space="preserve">kontinuierliche und gezielte Information über </w:t>
            </w:r>
            <w:r w:rsidR="00044B80" w:rsidRPr="00A12F23">
              <w:rPr>
                <w:sz w:val="20"/>
                <w:szCs w:val="20"/>
              </w:rPr>
              <w:t xml:space="preserve">die </w:t>
            </w:r>
            <w:r w:rsidR="00594FCD" w:rsidRPr="00A12F23">
              <w:rPr>
                <w:sz w:val="20"/>
                <w:szCs w:val="20"/>
              </w:rPr>
              <w:t xml:space="preserve">aktuelle Situation und </w:t>
            </w:r>
            <w:r w:rsidR="00044B80" w:rsidRPr="00A12F23">
              <w:rPr>
                <w:sz w:val="20"/>
                <w:szCs w:val="20"/>
              </w:rPr>
              <w:t xml:space="preserve">getroffene </w:t>
            </w:r>
            <w:r w:rsidR="00594FCD" w:rsidRPr="00A12F23">
              <w:rPr>
                <w:sz w:val="20"/>
                <w:szCs w:val="20"/>
              </w:rPr>
              <w:t xml:space="preserve">Maßnahmen sowie </w:t>
            </w:r>
            <w:r w:rsidR="00044B80" w:rsidRPr="00A12F23">
              <w:rPr>
                <w:sz w:val="20"/>
                <w:szCs w:val="20"/>
              </w:rPr>
              <w:t xml:space="preserve">zu </w:t>
            </w:r>
            <w:r w:rsidR="00594FCD" w:rsidRPr="00A12F23">
              <w:rPr>
                <w:sz w:val="20"/>
                <w:szCs w:val="20"/>
              </w:rPr>
              <w:t>den Perspektiven des Betriebes</w:t>
            </w:r>
            <w:r w:rsidR="000B6724">
              <w:rPr>
                <w:sz w:val="20"/>
                <w:szCs w:val="20"/>
              </w:rPr>
              <w:t xml:space="preserve"> </w:t>
            </w:r>
            <w:proofErr w:type="spellStart"/>
            <w:r w:rsidR="000B6724">
              <w:rPr>
                <w:sz w:val="20"/>
                <w:szCs w:val="20"/>
              </w:rPr>
              <w:t>gebem</w:t>
            </w:r>
            <w:proofErr w:type="spellEnd"/>
            <w:r w:rsidR="00044B80" w:rsidRPr="00A12F23">
              <w:rPr>
                <w:sz w:val="20"/>
                <w:szCs w:val="20"/>
              </w:rPr>
              <w:t xml:space="preserve">. Außerdem bei Bedarf kontinuierlich und transparent </w:t>
            </w:r>
            <w:r w:rsidR="00594FCD" w:rsidRPr="00A12F23">
              <w:rPr>
                <w:sz w:val="20"/>
                <w:szCs w:val="20"/>
              </w:rPr>
              <w:t xml:space="preserve">zu </w:t>
            </w:r>
            <w:r w:rsidR="00187240" w:rsidRPr="00A12F23">
              <w:rPr>
                <w:sz w:val="20"/>
                <w:szCs w:val="20"/>
              </w:rPr>
              <w:t xml:space="preserve">persönlichen </w:t>
            </w:r>
            <w:r w:rsidR="00594FCD" w:rsidRPr="00A12F23">
              <w:rPr>
                <w:sz w:val="20"/>
                <w:szCs w:val="20"/>
              </w:rPr>
              <w:t>Perspektiven</w:t>
            </w:r>
            <w:r w:rsidR="00044B80" w:rsidRPr="00A12F23">
              <w:rPr>
                <w:sz w:val="20"/>
                <w:szCs w:val="20"/>
              </w:rPr>
              <w:t xml:space="preserve"> des Einzelnen</w:t>
            </w:r>
            <w:r w:rsidR="00594FCD" w:rsidRPr="00A12F23">
              <w:rPr>
                <w:sz w:val="20"/>
                <w:szCs w:val="20"/>
              </w:rPr>
              <w:t xml:space="preserve">, </w:t>
            </w:r>
            <w:r w:rsidR="00044B80" w:rsidRPr="00A12F23">
              <w:rPr>
                <w:sz w:val="20"/>
                <w:szCs w:val="20"/>
              </w:rPr>
              <w:t xml:space="preserve">zur </w:t>
            </w:r>
            <w:r w:rsidR="00594FCD" w:rsidRPr="00A12F23">
              <w:rPr>
                <w:sz w:val="20"/>
                <w:szCs w:val="20"/>
              </w:rPr>
              <w:t xml:space="preserve">Arbeitsplatzsicherheit und ggf. </w:t>
            </w:r>
            <w:r w:rsidR="00044B80" w:rsidRPr="00A12F23">
              <w:rPr>
                <w:sz w:val="20"/>
                <w:szCs w:val="20"/>
              </w:rPr>
              <w:t xml:space="preserve">zu </w:t>
            </w:r>
            <w:r w:rsidR="000B6724">
              <w:rPr>
                <w:sz w:val="20"/>
                <w:szCs w:val="20"/>
              </w:rPr>
              <w:t>Kurzarbeitsregelungen informieren.</w:t>
            </w:r>
          </w:p>
          <w:p w14:paraId="0375EF58" w14:textId="5B2A0CD2" w:rsidR="00044B80" w:rsidRPr="00A12F23" w:rsidRDefault="001F14B2" w:rsidP="00E722D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Gefährdungen und </w:t>
            </w:r>
            <w:r w:rsidR="00044B80" w:rsidRPr="00A12F23">
              <w:rPr>
                <w:sz w:val="20"/>
                <w:szCs w:val="20"/>
              </w:rPr>
              <w:t>Maßnahmen dokumentieren (Gefährdungsbeurteilung)</w:t>
            </w:r>
            <w:r w:rsidRPr="00A12F23">
              <w:rPr>
                <w:sz w:val="20"/>
                <w:szCs w:val="20"/>
              </w:rPr>
              <w:t xml:space="preserve"> und bekanntgeben. </w:t>
            </w:r>
            <w:r w:rsidR="00044B80" w:rsidRPr="00A12F23">
              <w:rPr>
                <w:sz w:val="20"/>
                <w:szCs w:val="20"/>
              </w:rPr>
              <w:t>Versuch</w:t>
            </w:r>
            <w:r w:rsidRPr="00A12F23">
              <w:rPr>
                <w:sz w:val="20"/>
                <w:szCs w:val="20"/>
              </w:rPr>
              <w:t>en</w:t>
            </w:r>
            <w:r w:rsidR="00A562A8" w:rsidRPr="00A12F23">
              <w:rPr>
                <w:sz w:val="20"/>
                <w:szCs w:val="20"/>
              </w:rPr>
              <w:t>,</w:t>
            </w:r>
            <w:r w:rsidR="00044B80" w:rsidRPr="00A12F23">
              <w:rPr>
                <w:sz w:val="20"/>
                <w:szCs w:val="20"/>
              </w:rPr>
              <w:t xml:space="preserve"> die Ängste der Beschäftigten ab</w:t>
            </w:r>
            <w:r w:rsidRPr="00A12F23">
              <w:rPr>
                <w:sz w:val="20"/>
                <w:szCs w:val="20"/>
              </w:rPr>
              <w:t>zu</w:t>
            </w:r>
            <w:r w:rsidR="00044B80" w:rsidRPr="00A12F23">
              <w:rPr>
                <w:sz w:val="20"/>
                <w:szCs w:val="20"/>
              </w:rPr>
              <w:t>bauen</w:t>
            </w:r>
            <w:r w:rsidR="000B6724">
              <w:rPr>
                <w:sz w:val="20"/>
                <w:szCs w:val="20"/>
              </w:rPr>
              <w:t>.</w:t>
            </w:r>
          </w:p>
          <w:p w14:paraId="5DD3308D" w14:textId="4A7E6CA3" w:rsidR="00594FCD" w:rsidRPr="00A12F23" w:rsidRDefault="00594FCD" w:rsidP="00E722D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Regelkommunikation zwischen Führungskräften und Beschäftigten sicherstellen</w:t>
            </w:r>
            <w:r w:rsidR="00044B80" w:rsidRPr="00A12F23">
              <w:rPr>
                <w:sz w:val="20"/>
                <w:szCs w:val="20"/>
              </w:rPr>
              <w:t xml:space="preserve"> – feste Termine beibehalten oder anberaumen</w:t>
            </w:r>
            <w:r w:rsidR="000B6724">
              <w:rPr>
                <w:sz w:val="20"/>
                <w:szCs w:val="20"/>
              </w:rPr>
              <w:t>.</w:t>
            </w:r>
          </w:p>
          <w:p w14:paraId="7E1A9223" w14:textId="773ACAE6" w:rsidR="00594FCD" w:rsidRPr="00A12F23" w:rsidRDefault="00044B80" w:rsidP="00044B80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Unterweisungen durchführen als Baustein der Information über getroffene Maßnahmen</w:t>
            </w:r>
            <w:r w:rsidR="000B6724">
              <w:rPr>
                <w:sz w:val="20"/>
                <w:szCs w:val="20"/>
              </w:rPr>
              <w:t>.</w:t>
            </w:r>
          </w:p>
          <w:p w14:paraId="7C7FBC7E" w14:textId="77777777" w:rsidR="00044B80" w:rsidRPr="00A12F23" w:rsidRDefault="00044B80" w:rsidP="00044B80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Besondere Beachtung der Risikogruppen (z.B. der Beschäftigten über 60 Jahre)</w:t>
            </w:r>
          </w:p>
          <w:p w14:paraId="0AF43472" w14:textId="76D95200" w:rsidR="001F14B2" w:rsidRPr="00A12F23" w:rsidRDefault="001F14B2" w:rsidP="001F14B2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Ei</w:t>
            </w:r>
            <w:r w:rsidR="000B6724">
              <w:rPr>
                <w:sz w:val="20"/>
                <w:szCs w:val="20"/>
              </w:rPr>
              <w:t>geninformation des Unternehmers/der Organisation</w:t>
            </w:r>
            <w:r w:rsidRPr="00A12F23">
              <w:rPr>
                <w:sz w:val="20"/>
                <w:szCs w:val="20"/>
              </w:rPr>
              <w:t>/ der Vorgesetzten über den Stand der Lage und die Möglichkeiten von Maßnahmen. Bei Bedarf Betri</w:t>
            </w:r>
            <w:r w:rsidR="000B6724">
              <w:rPr>
                <w:sz w:val="20"/>
                <w:szCs w:val="20"/>
              </w:rPr>
              <w:t xml:space="preserve">ebsarzt/Betriebsärztin </w:t>
            </w:r>
            <w:r w:rsidRPr="00A12F23">
              <w:rPr>
                <w:sz w:val="20"/>
                <w:szCs w:val="20"/>
              </w:rPr>
              <w:t>und Fachkraft für Arbeitssicherheit beteiligen</w:t>
            </w:r>
            <w:r w:rsidR="000B6724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7D275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A12F23" w14:paraId="1DE94398" w14:textId="77777777" w:rsidTr="007D6AD7">
              <w:tc>
                <w:tcPr>
                  <w:tcW w:w="1562" w:type="dxa"/>
                </w:tcPr>
                <w:p w14:paraId="3CF1A8E6" w14:textId="77777777" w:rsidR="00594FCD" w:rsidRPr="00A12F23" w:rsidRDefault="00594FCD" w:rsidP="00594FCD">
                  <w:pPr>
                    <w:pStyle w:val="Tabellten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8D2CF00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A12F23" w14:paraId="6412B791" w14:textId="77777777" w:rsidTr="007D6AD7">
              <w:tc>
                <w:tcPr>
                  <w:tcW w:w="1545" w:type="dxa"/>
                </w:tcPr>
                <w:p w14:paraId="6A5BEFFD" w14:textId="77777777" w:rsidR="00594FCD" w:rsidRPr="00A12F23" w:rsidRDefault="00594FCD" w:rsidP="00594FCD">
                  <w:pPr>
                    <w:pStyle w:val="Tabelltentext"/>
                    <w:rPr>
                      <w:sz w:val="20"/>
                      <w:szCs w:val="20"/>
                    </w:rPr>
                  </w:pPr>
                  <w:r w:rsidRPr="00A12F23">
                    <w:rPr>
                      <w:sz w:val="20"/>
                      <w:szCs w:val="20"/>
                    </w:rPr>
                    <w:t xml:space="preserve">Bis: </w:t>
                  </w:r>
                </w:p>
              </w:tc>
            </w:tr>
          </w:tbl>
          <w:p w14:paraId="3D191CC7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</w:p>
          <w:p w14:paraId="0771D5BD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Maßnahme </w:t>
            </w:r>
            <w:r w:rsidRPr="00A12F23">
              <w:rPr>
                <w:sz w:val="20"/>
                <w:szCs w:val="20"/>
              </w:rPr>
              <w:br/>
              <w:t>durchgeführt?</w:t>
            </w:r>
          </w:p>
          <w:p w14:paraId="558CBDAC" w14:textId="0109F262" w:rsidR="00594FCD" w:rsidRPr="00A12F23" w:rsidRDefault="00594FCD" w:rsidP="00187240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Ja</w:t>
            </w:r>
            <w:r w:rsidRPr="00A12F23">
              <w:rPr>
                <w:sz w:val="20"/>
                <w:szCs w:val="20"/>
              </w:rPr>
              <w:tab/>
              <w:t>Nein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BAB1A0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A12F23" w14:paraId="355A8A18" w14:textId="77777777" w:rsidTr="007D6AD7">
              <w:tc>
                <w:tcPr>
                  <w:tcW w:w="1562" w:type="dxa"/>
                </w:tcPr>
                <w:p w14:paraId="0F3D14FB" w14:textId="77777777" w:rsidR="00594FCD" w:rsidRPr="00A12F23" w:rsidRDefault="00594FCD" w:rsidP="00594FCD">
                  <w:pPr>
                    <w:pStyle w:val="Tabellten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D709B4D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A12F23" w14:paraId="4758FE50" w14:textId="77777777" w:rsidTr="007D6AD7">
              <w:tc>
                <w:tcPr>
                  <w:tcW w:w="1545" w:type="dxa"/>
                </w:tcPr>
                <w:p w14:paraId="1402B7FC" w14:textId="77777777" w:rsidR="00594FCD" w:rsidRPr="00A12F23" w:rsidRDefault="00594FCD" w:rsidP="00594FCD">
                  <w:pPr>
                    <w:pStyle w:val="Tabelltentext"/>
                    <w:rPr>
                      <w:sz w:val="20"/>
                      <w:szCs w:val="20"/>
                    </w:rPr>
                  </w:pPr>
                  <w:r w:rsidRPr="00A12F23">
                    <w:rPr>
                      <w:sz w:val="20"/>
                      <w:szCs w:val="20"/>
                    </w:rPr>
                    <w:t xml:space="preserve">Am: </w:t>
                  </w:r>
                </w:p>
              </w:tc>
            </w:tr>
          </w:tbl>
          <w:p w14:paraId="3C210CA5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</w:p>
          <w:p w14:paraId="5AEED7A7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Maßnahme </w:t>
            </w:r>
            <w:r w:rsidRPr="00A12F23">
              <w:rPr>
                <w:sz w:val="20"/>
                <w:szCs w:val="20"/>
              </w:rPr>
              <w:br/>
              <w:t>wirksam?</w:t>
            </w:r>
          </w:p>
          <w:p w14:paraId="13555B89" w14:textId="75A455C4" w:rsidR="00305C72" w:rsidRPr="00A12F23" w:rsidRDefault="00594FCD" w:rsidP="00187240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Ja</w:t>
            </w:r>
            <w:r w:rsidRPr="00A12F23">
              <w:rPr>
                <w:sz w:val="20"/>
                <w:szCs w:val="20"/>
              </w:rPr>
              <w:tab/>
              <w:t>Nein</w:t>
            </w:r>
          </w:p>
        </w:tc>
      </w:tr>
      <w:tr w:rsidR="00594FCD" w:rsidRPr="00A12F23" w14:paraId="54F747E2" w14:textId="77777777" w:rsidTr="00E7059E">
        <w:trPr>
          <w:gridAfter w:val="1"/>
          <w:wAfter w:w="39" w:type="dxa"/>
          <w:tblCellSpacing w:w="0" w:type="dxa"/>
        </w:trPr>
        <w:tc>
          <w:tcPr>
            <w:tcW w:w="255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DC2106" w14:textId="77777777" w:rsidR="00E7059E" w:rsidRPr="00A12F23" w:rsidRDefault="00E7059E" w:rsidP="00E7059E">
            <w:pPr>
              <w:pStyle w:val="Tabellentextbold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Unterstützung</w:t>
            </w:r>
          </w:p>
          <w:p w14:paraId="5507D911" w14:textId="77777777" w:rsidR="00594FCD" w:rsidRPr="00A12F23" w:rsidRDefault="00594FCD" w:rsidP="00594FCD">
            <w:pPr>
              <w:pStyle w:val="Tabellentextbold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3EAEB5" w14:textId="4B2889C6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Geringere oder fehlende Unterstützung durch Kollegen oder Vorgesetzte (soz. Beziehungen)</w:t>
            </w:r>
          </w:p>
          <w:p w14:paraId="291F3612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96BA6D" w14:textId="77777777" w:rsidR="00594FCD" w:rsidRPr="00A12F23" w:rsidRDefault="00594FCD" w:rsidP="00594FCD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16143667" wp14:editId="2077CE4F">
                  <wp:extent cx="207271" cy="207271"/>
                  <wp:effectExtent l="0" t="0" r="0" b="0"/>
                  <wp:docPr id="48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7A93CF" w14:textId="77777777" w:rsidR="00594FCD" w:rsidRPr="00A12F23" w:rsidRDefault="00594FCD" w:rsidP="00594FCD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2F326BB7" wp14:editId="3C5B1C1B">
                  <wp:extent cx="207271" cy="207271"/>
                  <wp:effectExtent l="0" t="0" r="0" b="0"/>
                  <wp:docPr id="49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85261F" w14:textId="77777777" w:rsidR="00594FCD" w:rsidRPr="00A12F23" w:rsidRDefault="00594FCD" w:rsidP="00594FCD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0E51FC5F" wp14:editId="7A4B83B4">
                  <wp:extent cx="207271" cy="207271"/>
                  <wp:effectExtent l="0" t="0" r="0" b="0"/>
                  <wp:docPr id="50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6A22A9" w14:textId="77777777" w:rsidR="00594FCD" w:rsidRPr="00A12F23" w:rsidRDefault="00594FCD" w:rsidP="00594FCD">
            <w:pPr>
              <w:pStyle w:val="Smileys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59D158" w14:textId="6D3A612B" w:rsidR="00594FCD" w:rsidRPr="00A12F23" w:rsidRDefault="00594FCD" w:rsidP="00E722D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Schwierigkeiten bei Beschäftigten erfragen, Unterstützungsmöglichkeiten prüfen</w:t>
            </w:r>
          </w:p>
          <w:p w14:paraId="46C0D7CA" w14:textId="0A2BC2F0" w:rsidR="00594FCD" w:rsidRPr="00A12F23" w:rsidRDefault="00594FCD" w:rsidP="00E722D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Vereinbaren, wie Fragen kommuniziert werden sollen (z.B. Bündelung von Klärungsbedarf und Unterstützungswünschen, Vermeidung von zu vielen Detailanfragen an Vorgesetzte)</w:t>
            </w:r>
            <w:r w:rsidR="000B6724">
              <w:rPr>
                <w:sz w:val="20"/>
                <w:szCs w:val="20"/>
              </w:rPr>
              <w:t>.</w:t>
            </w:r>
          </w:p>
          <w:p w14:paraId="6F232A69" w14:textId="4BE22B42" w:rsidR="00594FCD" w:rsidRPr="00A12F23" w:rsidRDefault="00594FCD" w:rsidP="00E722D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Wertschätzenden, vertrauensvollen Führungsstil etablieren</w:t>
            </w:r>
            <w:r w:rsidR="000B6724">
              <w:rPr>
                <w:sz w:val="20"/>
                <w:szCs w:val="20"/>
              </w:rPr>
              <w:t xml:space="preserve">. </w:t>
            </w:r>
          </w:p>
          <w:p w14:paraId="5BC08A3B" w14:textId="3EA2540D" w:rsidR="00594FCD" w:rsidRPr="00A12F23" w:rsidRDefault="00C66833" w:rsidP="00E722D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K</w:t>
            </w:r>
            <w:r w:rsidR="00594FCD" w:rsidRPr="00A12F23">
              <w:rPr>
                <w:sz w:val="20"/>
                <w:szCs w:val="20"/>
              </w:rPr>
              <w:t>ollegialen Austausch ermöglichen (telefonieren, virtuelle Teammeetings, Regelkommunikation zu festgelegten Zeitfenstern)</w:t>
            </w:r>
            <w:r w:rsidR="000B6724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590886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A12F23" w14:paraId="266B5BCB" w14:textId="77777777" w:rsidTr="00CA32C0">
              <w:tc>
                <w:tcPr>
                  <w:tcW w:w="1562" w:type="dxa"/>
                </w:tcPr>
                <w:p w14:paraId="56A8D7CB" w14:textId="77777777" w:rsidR="00594FCD" w:rsidRPr="00A12F23" w:rsidRDefault="00594FCD" w:rsidP="00594FCD">
                  <w:pPr>
                    <w:pStyle w:val="Tabellten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FAD3470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A12F23" w14:paraId="4A4941A1" w14:textId="77777777" w:rsidTr="00CA32C0">
              <w:tc>
                <w:tcPr>
                  <w:tcW w:w="1545" w:type="dxa"/>
                </w:tcPr>
                <w:p w14:paraId="32C1A7A5" w14:textId="77777777" w:rsidR="00594FCD" w:rsidRPr="00A12F23" w:rsidRDefault="00594FCD" w:rsidP="00594FCD">
                  <w:pPr>
                    <w:pStyle w:val="Tabelltentext"/>
                    <w:rPr>
                      <w:sz w:val="20"/>
                      <w:szCs w:val="20"/>
                    </w:rPr>
                  </w:pPr>
                  <w:r w:rsidRPr="00A12F23">
                    <w:rPr>
                      <w:sz w:val="20"/>
                      <w:szCs w:val="20"/>
                    </w:rPr>
                    <w:t xml:space="preserve">Bis: </w:t>
                  </w:r>
                </w:p>
              </w:tc>
            </w:tr>
          </w:tbl>
          <w:p w14:paraId="77678B69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</w:p>
          <w:p w14:paraId="5A5C37C0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Maßnahme </w:t>
            </w:r>
            <w:r w:rsidRPr="00A12F23">
              <w:rPr>
                <w:sz w:val="20"/>
                <w:szCs w:val="20"/>
              </w:rPr>
              <w:br/>
              <w:t>durchgeführt?</w:t>
            </w:r>
          </w:p>
          <w:p w14:paraId="0483D54D" w14:textId="3C7B3AF0" w:rsidR="00305C72" w:rsidRPr="00A12F23" w:rsidRDefault="00594FCD" w:rsidP="00187240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Ja</w:t>
            </w:r>
            <w:r w:rsidRPr="00A12F23">
              <w:rPr>
                <w:sz w:val="20"/>
                <w:szCs w:val="20"/>
              </w:rPr>
              <w:tab/>
              <w:t>Nein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7F0918D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A12F23" w14:paraId="67F71B37" w14:textId="77777777" w:rsidTr="00CA32C0">
              <w:tc>
                <w:tcPr>
                  <w:tcW w:w="1562" w:type="dxa"/>
                </w:tcPr>
                <w:p w14:paraId="130CAA8A" w14:textId="77777777" w:rsidR="00594FCD" w:rsidRPr="00A12F23" w:rsidRDefault="00594FCD" w:rsidP="00594FCD">
                  <w:pPr>
                    <w:pStyle w:val="Tabellten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DDBF7D5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A12F23" w14:paraId="2A03B6F0" w14:textId="77777777" w:rsidTr="00CA32C0">
              <w:tc>
                <w:tcPr>
                  <w:tcW w:w="1545" w:type="dxa"/>
                </w:tcPr>
                <w:p w14:paraId="4ABF5A9B" w14:textId="77777777" w:rsidR="00594FCD" w:rsidRPr="00A12F23" w:rsidRDefault="00594FCD" w:rsidP="00594FCD">
                  <w:pPr>
                    <w:pStyle w:val="Tabelltentext"/>
                    <w:rPr>
                      <w:sz w:val="20"/>
                      <w:szCs w:val="20"/>
                    </w:rPr>
                  </w:pPr>
                  <w:r w:rsidRPr="00A12F23">
                    <w:rPr>
                      <w:sz w:val="20"/>
                      <w:szCs w:val="20"/>
                    </w:rPr>
                    <w:t xml:space="preserve">Am: </w:t>
                  </w:r>
                </w:p>
              </w:tc>
            </w:tr>
          </w:tbl>
          <w:p w14:paraId="6B8DEBBA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</w:p>
          <w:p w14:paraId="3E9936E8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Maßnahme </w:t>
            </w:r>
            <w:r w:rsidRPr="00A12F23">
              <w:rPr>
                <w:sz w:val="20"/>
                <w:szCs w:val="20"/>
              </w:rPr>
              <w:br/>
              <w:t>wirksam?</w:t>
            </w:r>
          </w:p>
          <w:p w14:paraId="509A929C" w14:textId="5E90DC6E" w:rsidR="00305C72" w:rsidRPr="00A12F23" w:rsidRDefault="00594FCD" w:rsidP="00187240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Ja</w:t>
            </w:r>
            <w:r w:rsidRPr="00A12F23">
              <w:rPr>
                <w:sz w:val="20"/>
                <w:szCs w:val="20"/>
              </w:rPr>
              <w:tab/>
              <w:t>Nein</w:t>
            </w:r>
          </w:p>
        </w:tc>
      </w:tr>
      <w:tr w:rsidR="00594FCD" w:rsidRPr="00A12F23" w14:paraId="5AB706E4" w14:textId="77777777" w:rsidTr="00561252">
        <w:trPr>
          <w:gridAfter w:val="1"/>
          <w:wAfter w:w="39" w:type="dxa"/>
          <w:tblCellSpacing w:w="0" w:type="dxa"/>
        </w:trPr>
        <w:tc>
          <w:tcPr>
            <w:tcW w:w="2558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AC884A" w14:textId="1B4FBFF1" w:rsidR="00594FCD" w:rsidRPr="00A12F23" w:rsidRDefault="00594FCD" w:rsidP="00E7059E">
            <w:pPr>
              <w:pStyle w:val="Tabellentextbold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Aufgabenverteilung</w:t>
            </w:r>
            <w:r w:rsidR="00E7059E" w:rsidRPr="00A12F23">
              <w:rPr>
                <w:sz w:val="20"/>
                <w:szCs w:val="20"/>
              </w:rPr>
              <w:t xml:space="preserve">, </w:t>
            </w:r>
            <w:r w:rsidR="00E7059E" w:rsidRPr="00A12F23">
              <w:rPr>
                <w:sz w:val="20"/>
                <w:szCs w:val="20"/>
              </w:rPr>
              <w:br/>
            </w:r>
            <w:r w:rsidRPr="00A12F23">
              <w:rPr>
                <w:sz w:val="20"/>
                <w:szCs w:val="20"/>
              </w:rPr>
              <w:t xml:space="preserve">Handlungsspielraum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F57C64" w14:textId="5D832F9B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Unklarheit über Handlungsaufträge, Vorgaben, Zielsetzungen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87D77F" w14:textId="77777777" w:rsidR="00594FCD" w:rsidRPr="00A12F23" w:rsidRDefault="00594FCD" w:rsidP="00594FCD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7291568C" wp14:editId="4CB23D2F">
                  <wp:extent cx="207271" cy="207271"/>
                  <wp:effectExtent l="0" t="0" r="0" b="0"/>
                  <wp:docPr id="26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62D9C3" w14:textId="77777777" w:rsidR="00594FCD" w:rsidRPr="00A12F23" w:rsidRDefault="00594FCD" w:rsidP="00594FCD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6CE20585" wp14:editId="35FAAA2A">
                  <wp:extent cx="207271" cy="207271"/>
                  <wp:effectExtent l="0" t="0" r="0" b="0"/>
                  <wp:docPr id="27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48D146" w14:textId="77777777" w:rsidR="00594FCD" w:rsidRPr="00A12F23" w:rsidRDefault="00594FCD" w:rsidP="00594FCD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6C5EE7FE" wp14:editId="0FF6FA35">
                  <wp:extent cx="207271" cy="207271"/>
                  <wp:effectExtent l="0" t="0" r="0" b="0"/>
                  <wp:docPr id="28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B1C564" w14:textId="77777777" w:rsidR="00594FCD" w:rsidRPr="00A12F23" w:rsidRDefault="00594FCD" w:rsidP="00594FCD">
            <w:pPr>
              <w:pStyle w:val="Smileys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7B05BA" w14:textId="747F3EBA" w:rsidR="00594FCD" w:rsidRPr="00A12F23" w:rsidRDefault="00594FCD" w:rsidP="00E722D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Einflussmöglichkeiten und Handlungsspielräume </w:t>
            </w:r>
            <w:r w:rsidR="00C66833" w:rsidRPr="00A12F23">
              <w:rPr>
                <w:sz w:val="20"/>
                <w:szCs w:val="20"/>
              </w:rPr>
              <w:t xml:space="preserve">bei der Bearbeitung von Aufgaben (Pensum, Reihenfolge) </w:t>
            </w:r>
            <w:r w:rsidRPr="00A12F23">
              <w:rPr>
                <w:sz w:val="20"/>
                <w:szCs w:val="20"/>
              </w:rPr>
              <w:t>gewähren</w:t>
            </w:r>
            <w:r w:rsidR="000B6724">
              <w:rPr>
                <w:sz w:val="20"/>
                <w:szCs w:val="20"/>
              </w:rPr>
              <w:t>.</w:t>
            </w:r>
            <w:r w:rsidRPr="00A12F23">
              <w:rPr>
                <w:sz w:val="20"/>
                <w:szCs w:val="20"/>
              </w:rPr>
              <w:t xml:space="preserve"> </w:t>
            </w:r>
          </w:p>
          <w:p w14:paraId="6C977A4C" w14:textId="509654C3" w:rsidR="00594FCD" w:rsidRPr="00A12F23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Ergebnisorientierte Arbeitsansätze fördern</w:t>
            </w:r>
            <w:r w:rsidR="000B6724">
              <w:rPr>
                <w:sz w:val="20"/>
                <w:szCs w:val="20"/>
              </w:rPr>
              <w:t>.</w:t>
            </w:r>
          </w:p>
          <w:p w14:paraId="0A3BABA0" w14:textId="2957BE28" w:rsidR="00594FCD" w:rsidRPr="00A12F23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Aufgabenstellung</w:t>
            </w:r>
            <w:r w:rsidR="000B6724">
              <w:rPr>
                <w:sz w:val="20"/>
                <w:szCs w:val="20"/>
              </w:rPr>
              <w:t xml:space="preserve"> klar kommunizieren. </w:t>
            </w:r>
          </w:p>
          <w:p w14:paraId="2E33CFE6" w14:textId="2626CA71" w:rsidR="00594FCD" w:rsidRPr="00A12F23" w:rsidRDefault="00594FCD" w:rsidP="00E7059E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Abgegrenzte Verantwortungsbereiche, klare Regelung der</w:t>
            </w:r>
            <w:r w:rsidR="00E7059E" w:rsidRPr="00A12F23">
              <w:rPr>
                <w:sz w:val="20"/>
                <w:szCs w:val="20"/>
              </w:rPr>
              <w:t xml:space="preserve"> </w:t>
            </w:r>
            <w:r w:rsidRPr="00A12F23">
              <w:rPr>
                <w:sz w:val="20"/>
                <w:szCs w:val="20"/>
              </w:rPr>
              <w:t>Zuständigkeiten treffen</w:t>
            </w:r>
            <w:r w:rsidR="000B6724">
              <w:rPr>
                <w:sz w:val="20"/>
                <w:szCs w:val="20"/>
              </w:rPr>
              <w:t>.</w:t>
            </w:r>
          </w:p>
          <w:p w14:paraId="33EE8EF5" w14:textId="39311696" w:rsidR="00594FCD" w:rsidRPr="00A12F23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Priorisierung von Aufgaben klären</w:t>
            </w:r>
            <w:r w:rsidR="000B6724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2CA456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A12F23" w14:paraId="2CE272FA" w14:textId="77777777" w:rsidTr="007D6AD7">
              <w:tc>
                <w:tcPr>
                  <w:tcW w:w="1562" w:type="dxa"/>
                </w:tcPr>
                <w:p w14:paraId="06A96DB5" w14:textId="77777777" w:rsidR="00594FCD" w:rsidRPr="00A12F23" w:rsidRDefault="00594FCD" w:rsidP="00594FCD">
                  <w:pPr>
                    <w:pStyle w:val="Tabellten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619978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A12F23" w14:paraId="3C9CA301" w14:textId="77777777" w:rsidTr="007D6AD7">
              <w:tc>
                <w:tcPr>
                  <w:tcW w:w="1545" w:type="dxa"/>
                </w:tcPr>
                <w:p w14:paraId="6949505B" w14:textId="77777777" w:rsidR="00594FCD" w:rsidRPr="00A12F23" w:rsidRDefault="00594FCD" w:rsidP="00594FCD">
                  <w:pPr>
                    <w:pStyle w:val="Tabelltentext"/>
                    <w:rPr>
                      <w:sz w:val="20"/>
                      <w:szCs w:val="20"/>
                    </w:rPr>
                  </w:pPr>
                  <w:r w:rsidRPr="00A12F23">
                    <w:rPr>
                      <w:sz w:val="20"/>
                      <w:szCs w:val="20"/>
                    </w:rPr>
                    <w:t xml:space="preserve">Bis: </w:t>
                  </w:r>
                </w:p>
              </w:tc>
            </w:tr>
          </w:tbl>
          <w:p w14:paraId="60261F13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</w:p>
          <w:p w14:paraId="31830135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Maßnahme </w:t>
            </w:r>
            <w:r w:rsidRPr="00A12F23">
              <w:rPr>
                <w:sz w:val="20"/>
                <w:szCs w:val="20"/>
              </w:rPr>
              <w:br/>
              <w:t>durchgeführt?</w:t>
            </w:r>
          </w:p>
          <w:p w14:paraId="61EF09C5" w14:textId="76656098" w:rsidR="00305C72" w:rsidRPr="00A12F23" w:rsidRDefault="00594FCD" w:rsidP="00187240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Ja</w:t>
            </w:r>
            <w:r w:rsidRPr="00A12F23">
              <w:rPr>
                <w:sz w:val="20"/>
                <w:szCs w:val="20"/>
              </w:rPr>
              <w:tab/>
              <w:t>Nein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DFAB4FD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A12F23" w14:paraId="43F40F27" w14:textId="77777777" w:rsidTr="007D6AD7">
              <w:tc>
                <w:tcPr>
                  <w:tcW w:w="1562" w:type="dxa"/>
                </w:tcPr>
                <w:p w14:paraId="45FE32EA" w14:textId="77777777" w:rsidR="00594FCD" w:rsidRPr="00A12F23" w:rsidRDefault="00594FCD" w:rsidP="00594FCD">
                  <w:pPr>
                    <w:pStyle w:val="Tabellten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4F62456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A12F23" w14:paraId="3A6E5C6E" w14:textId="77777777" w:rsidTr="007D6AD7">
              <w:tc>
                <w:tcPr>
                  <w:tcW w:w="1545" w:type="dxa"/>
                </w:tcPr>
                <w:p w14:paraId="71DCB08F" w14:textId="77777777" w:rsidR="00594FCD" w:rsidRPr="00A12F23" w:rsidRDefault="00594FCD" w:rsidP="00594FCD">
                  <w:pPr>
                    <w:pStyle w:val="Tabelltentext"/>
                    <w:rPr>
                      <w:sz w:val="20"/>
                      <w:szCs w:val="20"/>
                    </w:rPr>
                  </w:pPr>
                  <w:r w:rsidRPr="00A12F23">
                    <w:rPr>
                      <w:sz w:val="20"/>
                      <w:szCs w:val="20"/>
                    </w:rPr>
                    <w:t xml:space="preserve">Am: </w:t>
                  </w:r>
                </w:p>
              </w:tc>
            </w:tr>
          </w:tbl>
          <w:p w14:paraId="36DCB2D1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</w:p>
          <w:p w14:paraId="4BC4C102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Maßnahme </w:t>
            </w:r>
            <w:r w:rsidRPr="00A12F23">
              <w:rPr>
                <w:sz w:val="20"/>
                <w:szCs w:val="20"/>
              </w:rPr>
              <w:br/>
              <w:t>wirksam?</w:t>
            </w:r>
          </w:p>
          <w:p w14:paraId="2A56B052" w14:textId="2A3791FE" w:rsidR="00305C72" w:rsidRPr="00A12F23" w:rsidRDefault="00594FCD" w:rsidP="00187240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Ja</w:t>
            </w:r>
            <w:r w:rsidRPr="00A12F23">
              <w:rPr>
                <w:sz w:val="20"/>
                <w:szCs w:val="20"/>
              </w:rPr>
              <w:tab/>
              <w:t>Nein</w:t>
            </w:r>
          </w:p>
        </w:tc>
      </w:tr>
      <w:tr w:rsidR="00594FCD" w:rsidRPr="00A12F23" w14:paraId="6EC10B73" w14:textId="77777777" w:rsidTr="0024108F">
        <w:trPr>
          <w:gridAfter w:val="1"/>
          <w:wAfter w:w="39" w:type="dxa"/>
          <w:tblCellSpacing w:w="0" w:type="dxa"/>
        </w:trPr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3617" w14:textId="320BA255" w:rsidR="00594FCD" w:rsidRPr="00A12F23" w:rsidRDefault="00594FCD" w:rsidP="00594FCD">
            <w:pPr>
              <w:pStyle w:val="Tabellentextbold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lastRenderedPageBreak/>
              <w:t>Arbeitsmittel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7996" w14:textId="20A34638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Fehlende oder ungeeignete Arbeitsmittel</w:t>
            </w:r>
          </w:p>
          <w:p w14:paraId="36FEE0FB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371C" w14:textId="77777777" w:rsidR="00594FCD" w:rsidRPr="00A12F23" w:rsidRDefault="00594FCD" w:rsidP="00594FCD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50EDC02A" wp14:editId="4BF1F654">
                  <wp:extent cx="207271" cy="207271"/>
                  <wp:effectExtent l="0" t="0" r="0" b="0"/>
                  <wp:docPr id="29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6D34CB" w14:textId="77777777" w:rsidR="00594FCD" w:rsidRPr="00A12F23" w:rsidRDefault="00594FCD" w:rsidP="00594FCD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1C83E403" wp14:editId="0ACF055C">
                  <wp:extent cx="207271" cy="207271"/>
                  <wp:effectExtent l="0" t="0" r="0" b="0"/>
                  <wp:docPr id="35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8F20E5" w14:textId="77777777" w:rsidR="00594FCD" w:rsidRPr="00A12F23" w:rsidRDefault="00594FCD" w:rsidP="00594FCD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430D4BBA" wp14:editId="701EE5F9">
                  <wp:extent cx="207271" cy="207271"/>
                  <wp:effectExtent l="0" t="0" r="0" b="0"/>
                  <wp:docPr id="36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09C1BE" w14:textId="77777777" w:rsidR="00594FCD" w:rsidRPr="00A12F23" w:rsidRDefault="00594FCD" w:rsidP="00594FCD">
            <w:pPr>
              <w:pStyle w:val="Smileys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90C7" w14:textId="61F60EA7" w:rsidR="00594FCD" w:rsidRPr="00A12F23" w:rsidRDefault="00594FCD" w:rsidP="00E722D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Bereitstellung passender Arbeitsmittel (Laptop, ggf. externer Monitor, Maus, Tastatur, Telekom</w:t>
            </w:r>
            <w:r w:rsidR="000B6724">
              <w:rPr>
                <w:sz w:val="20"/>
                <w:szCs w:val="20"/>
              </w:rPr>
              <w:t xml:space="preserve">munikationsmittel). Abfrage bei Beschäftigten, </w:t>
            </w:r>
            <w:r w:rsidRPr="00A12F23">
              <w:rPr>
                <w:sz w:val="20"/>
                <w:szCs w:val="20"/>
              </w:rPr>
              <w:t>welche Hilfs- und Arbeitsmittel erforderlich sind um störung</w:t>
            </w:r>
            <w:r w:rsidR="000B6724">
              <w:rPr>
                <w:sz w:val="20"/>
                <w:szCs w:val="20"/>
              </w:rPr>
              <w:t xml:space="preserve">sfrei und effektiv zu arbeiten </w:t>
            </w:r>
            <w:r w:rsidRPr="00A12F23">
              <w:rPr>
                <w:sz w:val="20"/>
                <w:szCs w:val="20"/>
              </w:rPr>
              <w:t>(Headset etc.)</w:t>
            </w:r>
            <w:r w:rsidR="000B6724">
              <w:rPr>
                <w:sz w:val="20"/>
                <w:szCs w:val="20"/>
              </w:rPr>
              <w:t>.</w:t>
            </w:r>
          </w:p>
          <w:p w14:paraId="42B705DF" w14:textId="77777777" w:rsidR="00594FCD" w:rsidRPr="00A12F23" w:rsidRDefault="00594FCD" w:rsidP="00E722D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Bereitstellung passender Ressourcen (Online-Zugänge zum Firmennetzwerk, Videokonferenzmöglichkeiten etc.)</w:t>
            </w:r>
          </w:p>
          <w:p w14:paraId="705A7794" w14:textId="379CFFF3" w:rsidR="00594FCD" w:rsidRPr="00A12F23" w:rsidRDefault="00594FCD" w:rsidP="00E722D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Erlaubnis zur Nutzung geeigneter Freeware sowie die Nutzung privater Endgeräte zulassen (so sie vitale Sicherheitsinteressen nicht gefährden) und kommunizieren</w:t>
            </w:r>
            <w:r w:rsidR="000B6724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F228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A12F23" w14:paraId="503E1220" w14:textId="77777777" w:rsidTr="007D6AD7">
              <w:tc>
                <w:tcPr>
                  <w:tcW w:w="1562" w:type="dxa"/>
                </w:tcPr>
                <w:p w14:paraId="0CEBE1B2" w14:textId="77777777" w:rsidR="00594FCD" w:rsidRPr="00A12F23" w:rsidRDefault="00594FCD" w:rsidP="00594FCD">
                  <w:pPr>
                    <w:pStyle w:val="Tabellten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4A32C2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A12F23" w14:paraId="3E01DFA6" w14:textId="77777777" w:rsidTr="007D6AD7">
              <w:tc>
                <w:tcPr>
                  <w:tcW w:w="1545" w:type="dxa"/>
                </w:tcPr>
                <w:p w14:paraId="518A3436" w14:textId="77777777" w:rsidR="00594FCD" w:rsidRPr="00A12F23" w:rsidRDefault="00594FCD" w:rsidP="00594FCD">
                  <w:pPr>
                    <w:pStyle w:val="Tabelltentext"/>
                    <w:rPr>
                      <w:sz w:val="20"/>
                      <w:szCs w:val="20"/>
                    </w:rPr>
                  </w:pPr>
                  <w:r w:rsidRPr="00A12F23">
                    <w:rPr>
                      <w:sz w:val="20"/>
                      <w:szCs w:val="20"/>
                    </w:rPr>
                    <w:t xml:space="preserve">Bis: </w:t>
                  </w:r>
                </w:p>
              </w:tc>
            </w:tr>
          </w:tbl>
          <w:p w14:paraId="68EDA996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</w:p>
          <w:p w14:paraId="008FC7DF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Maßnahme </w:t>
            </w:r>
            <w:r w:rsidRPr="00A12F23">
              <w:rPr>
                <w:sz w:val="20"/>
                <w:szCs w:val="20"/>
              </w:rPr>
              <w:br/>
              <w:t>durchgeführt?</w:t>
            </w:r>
          </w:p>
          <w:p w14:paraId="59AA55C9" w14:textId="30E890F8" w:rsidR="00305C72" w:rsidRPr="00A12F23" w:rsidRDefault="00594FCD" w:rsidP="00187240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Ja</w:t>
            </w:r>
            <w:r w:rsidRPr="00A12F23">
              <w:rPr>
                <w:sz w:val="20"/>
                <w:szCs w:val="20"/>
              </w:rPr>
              <w:tab/>
              <w:t>Nein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827BB9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A12F23" w14:paraId="3D127C4E" w14:textId="77777777" w:rsidTr="007D6AD7">
              <w:tc>
                <w:tcPr>
                  <w:tcW w:w="1562" w:type="dxa"/>
                </w:tcPr>
                <w:p w14:paraId="35D164BD" w14:textId="77777777" w:rsidR="00594FCD" w:rsidRPr="00A12F23" w:rsidRDefault="00594FCD" w:rsidP="00594FCD">
                  <w:pPr>
                    <w:pStyle w:val="Tabellten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937876B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A12F23" w14:paraId="2CBC32BF" w14:textId="77777777" w:rsidTr="007D6AD7">
              <w:tc>
                <w:tcPr>
                  <w:tcW w:w="1545" w:type="dxa"/>
                </w:tcPr>
                <w:p w14:paraId="3252C77F" w14:textId="77777777" w:rsidR="00594FCD" w:rsidRPr="00A12F23" w:rsidRDefault="00594FCD" w:rsidP="00594FCD">
                  <w:pPr>
                    <w:pStyle w:val="Tabelltentext"/>
                    <w:rPr>
                      <w:sz w:val="20"/>
                      <w:szCs w:val="20"/>
                    </w:rPr>
                  </w:pPr>
                  <w:r w:rsidRPr="00A12F23">
                    <w:rPr>
                      <w:sz w:val="20"/>
                      <w:szCs w:val="20"/>
                    </w:rPr>
                    <w:t xml:space="preserve">Am: </w:t>
                  </w:r>
                </w:p>
              </w:tc>
            </w:tr>
          </w:tbl>
          <w:p w14:paraId="4AF39A89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</w:p>
          <w:p w14:paraId="7E7C48BE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Maßnahme </w:t>
            </w:r>
            <w:r w:rsidRPr="00A12F23">
              <w:rPr>
                <w:sz w:val="20"/>
                <w:szCs w:val="20"/>
              </w:rPr>
              <w:br/>
              <w:t>wirksam?</w:t>
            </w:r>
          </w:p>
          <w:p w14:paraId="76A9E4F2" w14:textId="650E4FCF" w:rsidR="00305C72" w:rsidRPr="00A12F23" w:rsidRDefault="00594FCD" w:rsidP="00187240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Ja</w:t>
            </w:r>
            <w:r w:rsidRPr="00A12F23">
              <w:rPr>
                <w:sz w:val="20"/>
                <w:szCs w:val="20"/>
              </w:rPr>
              <w:tab/>
              <w:t>Nein</w:t>
            </w:r>
          </w:p>
        </w:tc>
      </w:tr>
      <w:tr w:rsidR="00594FCD" w:rsidRPr="00A12F23" w14:paraId="4B5A6D85" w14:textId="77777777" w:rsidTr="00561252">
        <w:trPr>
          <w:gridAfter w:val="1"/>
          <w:wAfter w:w="39" w:type="dxa"/>
          <w:tblCellSpacing w:w="0" w:type="dxa"/>
        </w:trPr>
        <w:tc>
          <w:tcPr>
            <w:tcW w:w="255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45181D0" w14:textId="20C28F87" w:rsidR="00594FCD" w:rsidRPr="00A12F23" w:rsidRDefault="00594FCD" w:rsidP="00594FCD">
            <w:pPr>
              <w:pStyle w:val="Tabellentextbold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Arbeitsorganisation, </w:t>
            </w:r>
            <w:r w:rsidRPr="00A12F23">
              <w:rPr>
                <w:sz w:val="20"/>
                <w:szCs w:val="20"/>
              </w:rPr>
              <w:br/>
              <w:t xml:space="preserve">insbesondere </w:t>
            </w:r>
            <w:r w:rsidRPr="00A12F23">
              <w:rPr>
                <w:sz w:val="20"/>
                <w:szCs w:val="20"/>
              </w:rPr>
              <w:br/>
              <w:t>Arbeitszeitgestaltung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79E7ADC" w14:textId="1A2ED1BB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Spezifische Schwierigkeiten, z.B. erweiterte Erreichbarkeit, hoher Zeitdruck, mangelnde Pausenzeiten</w:t>
            </w:r>
          </w:p>
          <w:p w14:paraId="45EDC508" w14:textId="74BC64DC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4E865B7" w14:textId="77777777" w:rsidR="00594FCD" w:rsidRPr="00A12F23" w:rsidRDefault="00594FCD" w:rsidP="00594FCD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72957838" wp14:editId="6B31EB9C">
                  <wp:extent cx="207271" cy="207271"/>
                  <wp:effectExtent l="0" t="0" r="0" b="0"/>
                  <wp:docPr id="4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930D46" w14:textId="77777777" w:rsidR="00594FCD" w:rsidRPr="00A12F23" w:rsidRDefault="00594FCD" w:rsidP="00594FCD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7528B5D5" wp14:editId="35D49774">
                  <wp:extent cx="207271" cy="207271"/>
                  <wp:effectExtent l="0" t="0" r="0" b="0"/>
                  <wp:docPr id="4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711092" w14:textId="77777777" w:rsidR="00594FCD" w:rsidRPr="00A12F23" w:rsidRDefault="00594FCD" w:rsidP="00594FCD">
            <w:pPr>
              <w:pStyle w:val="Smileys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drawing>
                <wp:inline distT="0" distB="0" distL="0" distR="0" wp14:anchorId="37C30659" wp14:editId="4FD74991">
                  <wp:extent cx="207271" cy="207271"/>
                  <wp:effectExtent l="0" t="0" r="0" b="0"/>
                  <wp:docPr id="4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AC9948" w14:textId="77777777" w:rsidR="00594FCD" w:rsidRPr="00A12F23" w:rsidRDefault="00594FCD" w:rsidP="00594FCD">
            <w:pPr>
              <w:pStyle w:val="Smileys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857F12" w14:textId="1D13DA9B" w:rsidR="00594FCD" w:rsidRPr="00A12F23" w:rsidRDefault="00594FCD" w:rsidP="00E722D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Flexible Arbeitszeitregelungen nutzen, ausreichende Ruhe-</w:t>
            </w:r>
            <w:r w:rsidR="00044B80" w:rsidRPr="00A12F23">
              <w:rPr>
                <w:sz w:val="20"/>
                <w:szCs w:val="20"/>
              </w:rPr>
              <w:t xml:space="preserve"> </w:t>
            </w:r>
            <w:r w:rsidRPr="00A12F23">
              <w:rPr>
                <w:sz w:val="20"/>
                <w:szCs w:val="20"/>
              </w:rPr>
              <w:t>und Erholungszeiten sicherstellen</w:t>
            </w:r>
            <w:r w:rsidR="000B6724">
              <w:rPr>
                <w:sz w:val="20"/>
                <w:szCs w:val="20"/>
              </w:rPr>
              <w:t>.</w:t>
            </w:r>
          </w:p>
          <w:p w14:paraId="1368C988" w14:textId="3311DD53" w:rsidR="00594FCD" w:rsidRPr="00A12F23" w:rsidRDefault="00594FCD" w:rsidP="00E722D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Flexibilität bei der Erfüllung von Arbeitsaufträgen gewähren; keine zu strikten Zeitregelungen auferlegen</w:t>
            </w:r>
            <w:r w:rsidR="000B6724">
              <w:rPr>
                <w:sz w:val="20"/>
                <w:szCs w:val="20"/>
              </w:rPr>
              <w:t>.</w:t>
            </w:r>
          </w:p>
          <w:p w14:paraId="360820C7" w14:textId="718915AF" w:rsidR="00594FCD" w:rsidRPr="00A12F23" w:rsidRDefault="00594FCD" w:rsidP="00E722D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Feste Kommunikationszeiten und Teammeetings mit </w:t>
            </w:r>
            <w:r w:rsidRPr="00A12F23">
              <w:rPr>
                <w:sz w:val="20"/>
                <w:szCs w:val="20"/>
              </w:rPr>
              <w:br/>
              <w:t>Unternehmen etablieren</w:t>
            </w:r>
            <w:r w:rsidR="000B6724">
              <w:rPr>
                <w:sz w:val="20"/>
                <w:szCs w:val="20"/>
              </w:rPr>
              <w:t>.</w:t>
            </w:r>
          </w:p>
          <w:p w14:paraId="034CD499" w14:textId="1DB6312C" w:rsidR="00594FCD" w:rsidRPr="00A12F23" w:rsidRDefault="00594FCD" w:rsidP="00E722D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Festlegung und Kommunikation klarer Erreichbarkeitszeiten</w:t>
            </w:r>
            <w:r w:rsidR="000B6724">
              <w:rPr>
                <w:sz w:val="20"/>
                <w:szCs w:val="20"/>
              </w:rPr>
              <w:t>.</w:t>
            </w:r>
          </w:p>
          <w:p w14:paraId="7280D120" w14:textId="77777777" w:rsidR="001F14B2" w:rsidRPr="00A12F23" w:rsidRDefault="001F14B2" w:rsidP="001F14B2">
            <w:pPr>
              <w:rPr>
                <w:sz w:val="20"/>
                <w:szCs w:val="20"/>
              </w:rPr>
            </w:pPr>
          </w:p>
          <w:p w14:paraId="05F4263B" w14:textId="77777777" w:rsidR="001F14B2" w:rsidRPr="00A12F23" w:rsidRDefault="001F14B2" w:rsidP="001F14B2">
            <w:pPr>
              <w:rPr>
                <w:sz w:val="20"/>
                <w:szCs w:val="20"/>
              </w:rPr>
            </w:pPr>
          </w:p>
          <w:p w14:paraId="6BB48F03" w14:textId="77777777" w:rsidR="001F14B2" w:rsidRPr="00A12F23" w:rsidRDefault="001F14B2" w:rsidP="001F14B2">
            <w:pPr>
              <w:rPr>
                <w:sz w:val="20"/>
                <w:szCs w:val="20"/>
              </w:rPr>
            </w:pPr>
          </w:p>
          <w:p w14:paraId="718143C8" w14:textId="08DF5657" w:rsidR="001F14B2" w:rsidRPr="00A12F23" w:rsidRDefault="001F14B2" w:rsidP="001F14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76E45E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A12F23" w14:paraId="512060C0" w14:textId="77777777" w:rsidTr="007D6AD7">
              <w:tc>
                <w:tcPr>
                  <w:tcW w:w="1562" w:type="dxa"/>
                </w:tcPr>
                <w:p w14:paraId="7623A93C" w14:textId="77777777" w:rsidR="00594FCD" w:rsidRPr="00A12F23" w:rsidRDefault="00594FCD" w:rsidP="00594FCD">
                  <w:pPr>
                    <w:pStyle w:val="Tabellten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22C8CA0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A12F23" w14:paraId="5D7C2E68" w14:textId="77777777" w:rsidTr="007D6AD7">
              <w:tc>
                <w:tcPr>
                  <w:tcW w:w="1545" w:type="dxa"/>
                </w:tcPr>
                <w:p w14:paraId="621BBF06" w14:textId="77777777" w:rsidR="00594FCD" w:rsidRPr="00A12F23" w:rsidRDefault="00594FCD" w:rsidP="00594FCD">
                  <w:pPr>
                    <w:pStyle w:val="Tabelltentext"/>
                    <w:rPr>
                      <w:sz w:val="20"/>
                      <w:szCs w:val="20"/>
                    </w:rPr>
                  </w:pPr>
                  <w:r w:rsidRPr="00A12F23">
                    <w:rPr>
                      <w:sz w:val="20"/>
                      <w:szCs w:val="20"/>
                    </w:rPr>
                    <w:t xml:space="preserve">Bis: </w:t>
                  </w:r>
                </w:p>
              </w:tc>
            </w:tr>
          </w:tbl>
          <w:p w14:paraId="000D34D6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</w:p>
          <w:p w14:paraId="15B09C2F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Maßnahme </w:t>
            </w:r>
            <w:r w:rsidRPr="00A12F23">
              <w:rPr>
                <w:sz w:val="20"/>
                <w:szCs w:val="20"/>
              </w:rPr>
              <w:br/>
              <w:t>durchgeführt?</w:t>
            </w:r>
          </w:p>
          <w:p w14:paraId="07124DB0" w14:textId="7118B09B" w:rsidR="00305C72" w:rsidRPr="00A12F23" w:rsidRDefault="00594FCD" w:rsidP="00187240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Ja</w:t>
            </w:r>
            <w:r w:rsidRPr="00A12F23">
              <w:rPr>
                <w:sz w:val="20"/>
                <w:szCs w:val="20"/>
              </w:rPr>
              <w:tab/>
              <w:t>Nein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4E249BBB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A12F23" w14:paraId="10A62F77" w14:textId="77777777" w:rsidTr="007D6AD7">
              <w:tc>
                <w:tcPr>
                  <w:tcW w:w="1562" w:type="dxa"/>
                </w:tcPr>
                <w:p w14:paraId="6D77312B" w14:textId="77777777" w:rsidR="00594FCD" w:rsidRPr="00A12F23" w:rsidRDefault="00594FCD" w:rsidP="00594FCD">
                  <w:pPr>
                    <w:pStyle w:val="Tabellten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277B0FC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A12F23" w14:paraId="6EDAE7EF" w14:textId="77777777" w:rsidTr="007D6AD7">
              <w:tc>
                <w:tcPr>
                  <w:tcW w:w="1545" w:type="dxa"/>
                </w:tcPr>
                <w:p w14:paraId="54CD9BB2" w14:textId="77777777" w:rsidR="00594FCD" w:rsidRPr="00A12F23" w:rsidRDefault="00594FCD" w:rsidP="00594FCD">
                  <w:pPr>
                    <w:pStyle w:val="Tabelltentext"/>
                    <w:rPr>
                      <w:sz w:val="20"/>
                      <w:szCs w:val="20"/>
                    </w:rPr>
                  </w:pPr>
                  <w:r w:rsidRPr="00A12F23">
                    <w:rPr>
                      <w:sz w:val="20"/>
                      <w:szCs w:val="20"/>
                    </w:rPr>
                    <w:t xml:space="preserve">Am: </w:t>
                  </w:r>
                </w:p>
              </w:tc>
            </w:tr>
          </w:tbl>
          <w:p w14:paraId="5F00A7B8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</w:p>
          <w:p w14:paraId="372F2D43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Maßnahme </w:t>
            </w:r>
            <w:r w:rsidRPr="00A12F23">
              <w:rPr>
                <w:sz w:val="20"/>
                <w:szCs w:val="20"/>
              </w:rPr>
              <w:br/>
              <w:t>wirksam?</w:t>
            </w:r>
          </w:p>
          <w:p w14:paraId="643B207E" w14:textId="5B3C268A" w:rsidR="00594FCD" w:rsidRPr="00A12F23" w:rsidRDefault="00594FCD" w:rsidP="00187240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Ja</w:t>
            </w:r>
            <w:r w:rsidRPr="00A12F23">
              <w:rPr>
                <w:sz w:val="20"/>
                <w:szCs w:val="20"/>
              </w:rPr>
              <w:tab/>
              <w:t>Nein</w:t>
            </w:r>
          </w:p>
        </w:tc>
      </w:tr>
    </w:tbl>
    <w:p w14:paraId="49B8ED78" w14:textId="4F6491A4" w:rsidR="005142ED" w:rsidRPr="00A12F23" w:rsidRDefault="005142ED">
      <w:pPr>
        <w:rPr>
          <w:sz w:val="20"/>
          <w:szCs w:val="20"/>
        </w:rPr>
      </w:pPr>
    </w:p>
    <w:tbl>
      <w:tblPr>
        <w:tblW w:w="15315" w:type="dxa"/>
        <w:tblCellSpacing w:w="0" w:type="dxa"/>
        <w:tblInd w:w="-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558"/>
        <w:gridCol w:w="2835"/>
        <w:gridCol w:w="992"/>
        <w:gridCol w:w="5528"/>
        <w:gridCol w:w="1701"/>
        <w:gridCol w:w="1701"/>
      </w:tblGrid>
      <w:tr w:rsidR="00594FCD" w:rsidRPr="00A12F23" w14:paraId="77B23847" w14:textId="77777777" w:rsidTr="005142ED">
        <w:trPr>
          <w:trHeight w:val="1771"/>
          <w:tblCellSpacing w:w="0" w:type="dxa"/>
        </w:trPr>
        <w:tc>
          <w:tcPr>
            <w:tcW w:w="255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43FC84" w14:textId="6A5FEBA7" w:rsidR="00594FCD" w:rsidRPr="00A12F23" w:rsidRDefault="00044B80" w:rsidP="00594FCD">
            <w:pPr>
              <w:pStyle w:val="Tabellentextbold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Störungen im häuslichen Bereich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E59F33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Störungen und Unterbrechungen im häuslichen Umfeld u.a. durch Kinderbetreuungspflichten und fehlende abgegrenzte Arbeitsbereiche und </w:t>
            </w:r>
            <w:r w:rsidR="00443049" w:rsidRPr="00A12F23">
              <w:rPr>
                <w:sz w:val="20"/>
                <w:szCs w:val="20"/>
              </w:rPr>
              <w:t>fehlende</w:t>
            </w:r>
            <w:r w:rsidR="00044B80" w:rsidRPr="00A12F23">
              <w:rPr>
                <w:sz w:val="20"/>
                <w:szCs w:val="20"/>
              </w:rPr>
              <w:t xml:space="preserve"> </w:t>
            </w:r>
            <w:r w:rsidRPr="00A12F23">
              <w:rPr>
                <w:sz w:val="20"/>
                <w:szCs w:val="20"/>
              </w:rPr>
              <w:t>Rückzugsmöglichkeiten</w:t>
            </w:r>
          </w:p>
          <w:p w14:paraId="412C205D" w14:textId="77777777" w:rsidR="005142ED" w:rsidRPr="00A12F23" w:rsidRDefault="005142ED" w:rsidP="00594FCD">
            <w:pPr>
              <w:pStyle w:val="Tabelltentext"/>
              <w:rPr>
                <w:sz w:val="20"/>
                <w:szCs w:val="20"/>
              </w:rPr>
            </w:pPr>
          </w:p>
          <w:p w14:paraId="3F4D916F" w14:textId="77777777" w:rsidR="005142ED" w:rsidRPr="00A12F23" w:rsidRDefault="005142ED" w:rsidP="00594FCD">
            <w:pPr>
              <w:pStyle w:val="Tabelltentext"/>
              <w:rPr>
                <w:sz w:val="20"/>
                <w:szCs w:val="20"/>
              </w:rPr>
            </w:pPr>
          </w:p>
          <w:p w14:paraId="405E16DE" w14:textId="77777777" w:rsidR="005142ED" w:rsidRPr="00A12F23" w:rsidRDefault="005142ED" w:rsidP="00594FCD">
            <w:pPr>
              <w:pStyle w:val="Tabelltentext"/>
              <w:rPr>
                <w:sz w:val="20"/>
                <w:szCs w:val="20"/>
              </w:rPr>
            </w:pPr>
          </w:p>
          <w:p w14:paraId="573B550E" w14:textId="62646406" w:rsidR="005142ED" w:rsidRPr="00A12F23" w:rsidRDefault="005142ED" w:rsidP="00594FCD">
            <w:pPr>
              <w:pStyle w:val="Tabelltentex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A3AD2BB" w14:textId="77777777" w:rsidR="00594FCD" w:rsidRPr="00A12F23" w:rsidRDefault="00594FCD" w:rsidP="00594FCD">
            <w:pPr>
              <w:pStyle w:val="Smileys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DCB02B3" w14:textId="60342E46" w:rsidR="00594FCD" w:rsidRPr="00A12F23" w:rsidRDefault="00594FCD" w:rsidP="00E722D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Einrichtung einer Büro-Ecke oder eines Bürozimmers</w:t>
            </w:r>
            <w:r w:rsidR="000B6724">
              <w:rPr>
                <w:sz w:val="20"/>
                <w:szCs w:val="20"/>
              </w:rPr>
              <w:t>.</w:t>
            </w:r>
          </w:p>
          <w:p w14:paraId="20337AE0" w14:textId="4CE00A45" w:rsidR="00594FCD" w:rsidRPr="00A12F23" w:rsidRDefault="00594FCD" w:rsidP="00E722D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Ruhearbeitszeiten mit Familienmitgliedern festlegen</w:t>
            </w:r>
            <w:r w:rsidR="000B6724">
              <w:rPr>
                <w:sz w:val="20"/>
                <w:szCs w:val="20"/>
              </w:rPr>
              <w:t>.</w:t>
            </w:r>
          </w:p>
          <w:p w14:paraId="5DB2FED6" w14:textId="49F6E6E9" w:rsidR="00594FCD" w:rsidRPr="00A12F23" w:rsidRDefault="00594FCD" w:rsidP="00E722D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</w:tabs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Klare Tagesstruktur etablieren</w:t>
            </w:r>
            <w:r w:rsidR="000B6724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A70946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A12F23" w14:paraId="5A8563DA" w14:textId="77777777" w:rsidTr="007D6AD7">
              <w:tc>
                <w:tcPr>
                  <w:tcW w:w="1562" w:type="dxa"/>
                </w:tcPr>
                <w:p w14:paraId="781BB897" w14:textId="77777777" w:rsidR="00594FCD" w:rsidRPr="00A12F23" w:rsidRDefault="00594FCD" w:rsidP="00594FCD">
                  <w:pPr>
                    <w:pStyle w:val="Tabellten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A548AB8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A12F23" w14:paraId="375CA783" w14:textId="77777777" w:rsidTr="007D6AD7">
              <w:tc>
                <w:tcPr>
                  <w:tcW w:w="1545" w:type="dxa"/>
                </w:tcPr>
                <w:p w14:paraId="285A9D98" w14:textId="77777777" w:rsidR="00594FCD" w:rsidRPr="00A12F23" w:rsidRDefault="00594FCD" w:rsidP="00594FCD">
                  <w:pPr>
                    <w:pStyle w:val="Tabelltentext"/>
                    <w:rPr>
                      <w:sz w:val="20"/>
                      <w:szCs w:val="20"/>
                    </w:rPr>
                  </w:pPr>
                  <w:r w:rsidRPr="00A12F23">
                    <w:rPr>
                      <w:sz w:val="20"/>
                      <w:szCs w:val="20"/>
                    </w:rPr>
                    <w:t xml:space="preserve">Bis: </w:t>
                  </w:r>
                </w:p>
              </w:tc>
            </w:tr>
          </w:tbl>
          <w:p w14:paraId="78931784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</w:p>
          <w:p w14:paraId="3DFA155E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Maßnahme </w:t>
            </w:r>
            <w:r w:rsidRPr="00A12F23">
              <w:rPr>
                <w:sz w:val="20"/>
                <w:szCs w:val="20"/>
              </w:rPr>
              <w:br/>
              <w:t>durchgeführt?</w:t>
            </w:r>
          </w:p>
          <w:p w14:paraId="36E74CB5" w14:textId="2D9F5C44" w:rsidR="00594FCD" w:rsidRPr="00A12F23" w:rsidRDefault="00594FCD" w:rsidP="00187240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Ja</w:t>
            </w:r>
            <w:r w:rsidRPr="00A12F23">
              <w:rPr>
                <w:sz w:val="20"/>
                <w:szCs w:val="20"/>
              </w:rPr>
              <w:tab/>
              <w:t>Nein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559F1916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A12F23" w14:paraId="2CDF03EE" w14:textId="77777777" w:rsidTr="007D6AD7">
              <w:tc>
                <w:tcPr>
                  <w:tcW w:w="1562" w:type="dxa"/>
                </w:tcPr>
                <w:p w14:paraId="53924146" w14:textId="77777777" w:rsidR="00594FCD" w:rsidRPr="00A12F23" w:rsidRDefault="00594FCD" w:rsidP="00594FCD">
                  <w:pPr>
                    <w:pStyle w:val="Tabellten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2A691B7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A12F23" w14:paraId="278A6355" w14:textId="77777777" w:rsidTr="007D6AD7">
              <w:tc>
                <w:tcPr>
                  <w:tcW w:w="1545" w:type="dxa"/>
                </w:tcPr>
                <w:p w14:paraId="4B30BB33" w14:textId="77777777" w:rsidR="00594FCD" w:rsidRPr="00A12F23" w:rsidRDefault="00594FCD" w:rsidP="00594FCD">
                  <w:pPr>
                    <w:pStyle w:val="Tabelltentext"/>
                    <w:rPr>
                      <w:sz w:val="20"/>
                      <w:szCs w:val="20"/>
                    </w:rPr>
                  </w:pPr>
                  <w:r w:rsidRPr="00A12F23">
                    <w:rPr>
                      <w:sz w:val="20"/>
                      <w:szCs w:val="20"/>
                    </w:rPr>
                    <w:t xml:space="preserve">Am: </w:t>
                  </w:r>
                </w:p>
              </w:tc>
            </w:tr>
          </w:tbl>
          <w:p w14:paraId="03116928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</w:p>
          <w:p w14:paraId="4DFBDCA0" w14:textId="77777777" w:rsidR="00594FCD" w:rsidRPr="00A12F23" w:rsidRDefault="00594FCD" w:rsidP="00594FCD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 xml:space="preserve">Maßnahme </w:t>
            </w:r>
            <w:r w:rsidRPr="00A12F23">
              <w:rPr>
                <w:sz w:val="20"/>
                <w:szCs w:val="20"/>
              </w:rPr>
              <w:br/>
              <w:t>wirksam?</w:t>
            </w:r>
          </w:p>
          <w:p w14:paraId="627683FC" w14:textId="55A37844" w:rsidR="00305C72" w:rsidRPr="00A12F23" w:rsidRDefault="00594FCD" w:rsidP="00187240">
            <w:pPr>
              <w:pStyle w:val="Tabelltentext"/>
              <w:rPr>
                <w:sz w:val="20"/>
                <w:szCs w:val="20"/>
              </w:rPr>
            </w:pPr>
            <w:r w:rsidRPr="00A12F23">
              <w:rPr>
                <w:sz w:val="20"/>
                <w:szCs w:val="20"/>
              </w:rPr>
              <w:t>Ja</w:t>
            </w:r>
            <w:r w:rsidRPr="00A12F23">
              <w:rPr>
                <w:sz w:val="20"/>
                <w:szCs w:val="20"/>
              </w:rPr>
              <w:tab/>
              <w:t>Nein</w:t>
            </w:r>
          </w:p>
        </w:tc>
      </w:tr>
    </w:tbl>
    <w:p w14:paraId="5A11E7B9" w14:textId="13AAA32B" w:rsidR="00EF154A" w:rsidRDefault="00EF154A" w:rsidP="001D615C"/>
    <w:p w14:paraId="6A81879E" w14:textId="77777777" w:rsidR="009805A1" w:rsidRDefault="009805A1" w:rsidP="00C11AD1"/>
    <w:tbl>
      <w:tblPr>
        <w:tblStyle w:val="Listentabelle6farbigAkzent5"/>
        <w:tblW w:w="14688" w:type="dxa"/>
        <w:tblInd w:w="-10" w:type="dxa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single" w:sz="12" w:space="0" w:color="4472C4" w:themeColor="accent5"/>
          <w:insideV w:val="single" w:sz="12" w:space="0" w:color="4472C4" w:themeColor="accent5"/>
        </w:tblBorders>
        <w:tblLayout w:type="fixed"/>
        <w:tblLook w:val="04A0" w:firstRow="1" w:lastRow="0" w:firstColumn="1" w:lastColumn="0" w:noHBand="0" w:noVBand="1"/>
      </w:tblPr>
      <w:tblGrid>
        <w:gridCol w:w="14688"/>
      </w:tblGrid>
      <w:tr w:rsidR="009805A1" w:rsidRPr="001606D3" w14:paraId="3EF41F9A" w14:textId="77777777" w:rsidTr="00980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8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shd w:val="clear" w:color="auto" w:fill="1F4E79" w:themeFill="accent1" w:themeFillShade="80"/>
          </w:tcPr>
          <w:p w14:paraId="12BB8543" w14:textId="77777777" w:rsidR="009805A1" w:rsidRPr="0053758D" w:rsidRDefault="009805A1" w:rsidP="00505153">
            <w:pPr>
              <w:spacing w:before="120" w:line="264" w:lineRule="auto"/>
              <w:jc w:val="center"/>
              <w:rPr>
                <w:rFonts w:cs="Arial"/>
                <w:b w:val="0"/>
                <w:color w:val="FFFFFF" w:themeColor="background1"/>
                <w:sz w:val="28"/>
                <w:szCs w:val="28"/>
              </w:rPr>
            </w:pPr>
            <w:r w:rsidRPr="0053758D">
              <w:rPr>
                <w:rFonts w:cs="Arial"/>
                <w:b w:val="0"/>
                <w:color w:val="FFFFFF" w:themeColor="background1"/>
                <w:sz w:val="28"/>
                <w:szCs w:val="28"/>
              </w:rPr>
              <w:t>Weiterführende Informationen &amp; Links</w:t>
            </w:r>
          </w:p>
        </w:tc>
      </w:tr>
      <w:tr w:rsidR="009805A1" w:rsidRPr="007F05DD" w14:paraId="2E672634" w14:textId="77777777" w:rsidTr="00980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8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5E555BAF" w14:textId="77777777" w:rsidR="009805A1" w:rsidRDefault="009805A1" w:rsidP="00505153">
            <w:pPr>
              <w:spacing w:before="120"/>
              <w:rPr>
                <w:rFonts w:cs="Arial"/>
                <w:b w:val="0"/>
                <w:color w:val="404040" w:themeColor="text1" w:themeTint="BF"/>
              </w:rPr>
            </w:pPr>
          </w:p>
          <w:p w14:paraId="20B05D0E" w14:textId="77777777" w:rsidR="009805A1" w:rsidRPr="009805A1" w:rsidRDefault="009805A1" w:rsidP="009805A1">
            <w:pPr>
              <w:spacing w:before="120"/>
              <w:rPr>
                <w:rFonts w:cs="Arial"/>
                <w:b w:val="0"/>
                <w:color w:val="404040" w:themeColor="text1" w:themeTint="BF"/>
              </w:rPr>
            </w:pPr>
            <w:r w:rsidRPr="009805A1">
              <w:rPr>
                <w:rFonts w:cs="Arial"/>
                <w:b w:val="0"/>
                <w:color w:val="404040" w:themeColor="text1" w:themeTint="BF"/>
              </w:rPr>
              <w:t xml:space="preserve">Empfehlungen zur Nutzung des öffentlichen Personennahverkehrs (ÖPNV): </w:t>
            </w:r>
          </w:p>
          <w:p w14:paraId="35FBAB87" w14:textId="28EEB3AF" w:rsidR="009805A1" w:rsidRDefault="00B66371" w:rsidP="009805A1">
            <w:hyperlink r:id="rId17" w:history="1">
              <w:r w:rsidR="009805A1" w:rsidRPr="00793740">
                <w:rPr>
                  <w:color w:val="0000FF"/>
                  <w:u w:val="single"/>
                </w:rPr>
                <w:t>https://www.guv-oldenburg.de/fileadmin/user_upload/guv_OL/home/aktuelles/OEPNV_Nutzung_Empfehlungen_Handlungshilfe_2020-05-25.pdf</w:t>
              </w:r>
            </w:hyperlink>
          </w:p>
          <w:p w14:paraId="687012FE" w14:textId="77777777" w:rsidR="009805A1" w:rsidRPr="009805A1" w:rsidRDefault="009805A1" w:rsidP="009805A1">
            <w:pPr>
              <w:spacing w:before="120"/>
              <w:rPr>
                <w:rFonts w:cs="Arial"/>
                <w:b w:val="0"/>
                <w:color w:val="404040" w:themeColor="text1" w:themeTint="BF"/>
              </w:rPr>
            </w:pPr>
          </w:p>
          <w:p w14:paraId="12F01DB5" w14:textId="47966E1E" w:rsidR="009805A1" w:rsidRDefault="009805A1" w:rsidP="009805A1">
            <w:pPr>
              <w:spacing w:before="120"/>
            </w:pPr>
            <w:r w:rsidRPr="009805A1">
              <w:rPr>
                <w:rFonts w:cs="Arial"/>
                <w:b w:val="0"/>
                <w:color w:val="404040" w:themeColor="text1" w:themeTint="BF"/>
              </w:rPr>
              <w:t>Fachbericht der Deutschen Gesellschaft für das Badewesen e.V. (</w:t>
            </w:r>
            <w:proofErr w:type="spellStart"/>
            <w:r w:rsidRPr="009805A1">
              <w:rPr>
                <w:rFonts w:cs="Arial"/>
                <w:b w:val="0"/>
                <w:color w:val="404040" w:themeColor="text1" w:themeTint="BF"/>
              </w:rPr>
              <w:t>DGfdB</w:t>
            </w:r>
            <w:proofErr w:type="spellEnd"/>
            <w:r w:rsidRPr="009805A1">
              <w:rPr>
                <w:rFonts w:cs="Arial"/>
                <w:b w:val="0"/>
                <w:color w:val="404040" w:themeColor="text1" w:themeTint="BF"/>
              </w:rPr>
              <w:t xml:space="preserve">): Pandemieplan Bäder: </w:t>
            </w:r>
            <w:hyperlink r:id="rId18" w:history="1">
              <w:r w:rsidRPr="00191784">
                <w:rPr>
                  <w:rStyle w:val="Hyperlink"/>
                </w:rPr>
                <w:t>https://www.baederportal.com</w:t>
              </w:r>
            </w:hyperlink>
          </w:p>
          <w:p w14:paraId="2E9592FC" w14:textId="2B392EB7" w:rsidR="009805A1" w:rsidRDefault="009805A1" w:rsidP="00505153">
            <w:pPr>
              <w:spacing w:before="120"/>
              <w:rPr>
                <w:rFonts w:cs="Arial"/>
                <w:b w:val="0"/>
                <w:color w:val="404040" w:themeColor="text1" w:themeTint="BF"/>
              </w:rPr>
            </w:pPr>
            <w:r>
              <w:rPr>
                <w:rFonts w:cs="Arial"/>
                <w:b w:val="0"/>
                <w:color w:val="404040" w:themeColor="text1" w:themeTint="BF"/>
              </w:rPr>
              <w:t xml:space="preserve">sowie: </w:t>
            </w:r>
          </w:p>
          <w:p w14:paraId="366D1CA1" w14:textId="77777777" w:rsidR="009805A1" w:rsidRDefault="009805A1" w:rsidP="00505153">
            <w:pPr>
              <w:spacing w:before="120"/>
              <w:rPr>
                <w:rFonts w:cs="Arial"/>
                <w:b w:val="0"/>
                <w:color w:val="404040" w:themeColor="text1" w:themeTint="BF"/>
              </w:rPr>
            </w:pPr>
            <w:r w:rsidRPr="0053758D">
              <w:rPr>
                <w:rFonts w:cs="Arial"/>
                <w:b w:val="0"/>
                <w:color w:val="404040" w:themeColor="text1" w:themeTint="BF"/>
              </w:rPr>
              <w:t xml:space="preserve">Robert Koch Institut (RKI): </w:t>
            </w:r>
          </w:p>
          <w:p w14:paraId="12F0237C" w14:textId="77777777" w:rsidR="009805A1" w:rsidRPr="0053758D" w:rsidRDefault="00B66371" w:rsidP="00505153">
            <w:pPr>
              <w:rPr>
                <w:rFonts w:cs="Arial"/>
                <w:b w:val="0"/>
                <w:color w:val="404040" w:themeColor="text1" w:themeTint="BF"/>
              </w:rPr>
            </w:pPr>
            <w:hyperlink r:id="rId19" w:history="1">
              <w:r w:rsidR="009805A1" w:rsidRPr="00F37B71">
                <w:rPr>
                  <w:b w:val="0"/>
                  <w:bCs w:val="0"/>
                  <w:color w:val="0000FF"/>
                  <w:u w:val="single"/>
                </w:rPr>
                <w:t>https://www.rki.de/DE/Home/homepage_node.html</w:t>
              </w:r>
            </w:hyperlink>
          </w:p>
          <w:p w14:paraId="218DFB1B" w14:textId="77777777" w:rsidR="009805A1" w:rsidRPr="0053758D" w:rsidRDefault="009805A1" w:rsidP="00505153">
            <w:pPr>
              <w:spacing w:before="120"/>
              <w:rPr>
                <w:rFonts w:cs="Arial"/>
                <w:b w:val="0"/>
                <w:color w:val="404040" w:themeColor="text1" w:themeTint="BF"/>
              </w:rPr>
            </w:pPr>
            <w:r w:rsidRPr="0053758D">
              <w:rPr>
                <w:rFonts w:cs="Arial"/>
                <w:b w:val="0"/>
                <w:color w:val="404040" w:themeColor="text1" w:themeTint="BF"/>
              </w:rPr>
              <w:t>Bundesanstalt für Arbeitsschutz und Arbeitsmedizin (</w:t>
            </w:r>
            <w:proofErr w:type="spellStart"/>
            <w:r w:rsidRPr="0053758D">
              <w:rPr>
                <w:rFonts w:cs="Arial"/>
                <w:b w:val="0"/>
                <w:color w:val="404040" w:themeColor="text1" w:themeTint="BF"/>
              </w:rPr>
              <w:t>baua</w:t>
            </w:r>
            <w:proofErr w:type="spellEnd"/>
            <w:r w:rsidRPr="0053758D">
              <w:rPr>
                <w:rFonts w:cs="Arial"/>
                <w:b w:val="0"/>
                <w:color w:val="404040" w:themeColor="text1" w:themeTint="BF"/>
              </w:rPr>
              <w:t xml:space="preserve">): </w:t>
            </w:r>
            <w:hyperlink r:id="rId20" w:history="1">
              <w:r w:rsidRPr="00F37B71">
                <w:rPr>
                  <w:b w:val="0"/>
                  <w:bCs w:val="0"/>
                  <w:color w:val="0000FF"/>
                  <w:u w:val="single"/>
                </w:rPr>
                <w:t>https://www.baua.de/DE/Home/Home_node.html</w:t>
              </w:r>
            </w:hyperlink>
          </w:p>
          <w:p w14:paraId="5EE6F0FB" w14:textId="77777777" w:rsidR="009805A1" w:rsidRDefault="009805A1" w:rsidP="00505153">
            <w:pPr>
              <w:spacing w:before="120"/>
              <w:rPr>
                <w:rFonts w:cs="Arial"/>
                <w:b w:val="0"/>
                <w:color w:val="404040" w:themeColor="text1" w:themeTint="BF"/>
              </w:rPr>
            </w:pPr>
            <w:r w:rsidRPr="0053758D">
              <w:rPr>
                <w:rFonts w:cs="Arial"/>
                <w:b w:val="0"/>
                <w:color w:val="404040" w:themeColor="text1" w:themeTint="BF"/>
              </w:rPr>
              <w:t>Bundesministerium für Arbeit und Soziales (BMAS):</w:t>
            </w:r>
          </w:p>
          <w:p w14:paraId="5CB7B389" w14:textId="77777777" w:rsidR="009805A1" w:rsidRDefault="00B66371" w:rsidP="00505153">
            <w:pPr>
              <w:rPr>
                <w:rFonts w:cs="Arial"/>
                <w:b w:val="0"/>
                <w:color w:val="404040" w:themeColor="text1" w:themeTint="BF"/>
              </w:rPr>
            </w:pPr>
            <w:hyperlink r:id="rId21" w:history="1">
              <w:r w:rsidR="009805A1" w:rsidRPr="00F37B71">
                <w:rPr>
                  <w:b w:val="0"/>
                  <w:bCs w:val="0"/>
                  <w:color w:val="0000FF"/>
                  <w:u w:val="single"/>
                </w:rPr>
                <w:t>https://www.bmas.de/DE/Startseite/start.html</w:t>
              </w:r>
            </w:hyperlink>
          </w:p>
          <w:p w14:paraId="0E6F6D42" w14:textId="77777777" w:rsidR="009805A1" w:rsidRDefault="009805A1" w:rsidP="00505153">
            <w:pPr>
              <w:spacing w:before="120"/>
              <w:rPr>
                <w:rFonts w:cs="Arial"/>
                <w:b w:val="0"/>
                <w:color w:val="404040" w:themeColor="text1" w:themeTint="BF"/>
              </w:rPr>
            </w:pPr>
            <w:r w:rsidRPr="0053758D">
              <w:rPr>
                <w:rFonts w:cs="Arial"/>
                <w:b w:val="0"/>
                <w:color w:val="404040" w:themeColor="text1" w:themeTint="BF"/>
              </w:rPr>
              <w:t>Bundesministerium für Gesundheit (BMG):</w:t>
            </w:r>
          </w:p>
          <w:p w14:paraId="63BF3253" w14:textId="77777777" w:rsidR="009805A1" w:rsidRPr="0053758D" w:rsidRDefault="00B66371" w:rsidP="00505153">
            <w:pPr>
              <w:rPr>
                <w:rFonts w:cs="Arial"/>
                <w:b w:val="0"/>
                <w:color w:val="404040" w:themeColor="text1" w:themeTint="BF"/>
              </w:rPr>
            </w:pPr>
            <w:hyperlink r:id="rId22" w:history="1">
              <w:r w:rsidR="009805A1" w:rsidRPr="00F37B71">
                <w:rPr>
                  <w:b w:val="0"/>
                  <w:bCs w:val="0"/>
                  <w:color w:val="0000FF"/>
                  <w:u w:val="single"/>
                </w:rPr>
                <w:t>https://www.bundesgesundheitsministerium.de/</w:t>
              </w:r>
            </w:hyperlink>
          </w:p>
          <w:p w14:paraId="38FA8094" w14:textId="77777777" w:rsidR="009805A1" w:rsidRDefault="009805A1" w:rsidP="00505153">
            <w:pPr>
              <w:spacing w:before="120"/>
              <w:rPr>
                <w:rFonts w:cs="Arial"/>
                <w:b w:val="0"/>
                <w:color w:val="404040" w:themeColor="text1" w:themeTint="BF"/>
              </w:rPr>
            </w:pPr>
            <w:r>
              <w:rPr>
                <w:rFonts w:cs="Arial"/>
                <w:b w:val="0"/>
                <w:color w:val="404040" w:themeColor="text1" w:themeTint="BF"/>
              </w:rPr>
              <w:t>Land Niedersachsen:</w:t>
            </w:r>
          </w:p>
          <w:p w14:paraId="7D239337" w14:textId="77777777" w:rsidR="009805A1" w:rsidRDefault="00B66371" w:rsidP="00505153">
            <w:pPr>
              <w:rPr>
                <w:b w:val="0"/>
                <w:bCs w:val="0"/>
                <w:color w:val="auto"/>
              </w:rPr>
            </w:pPr>
            <w:hyperlink r:id="rId23" w:history="1">
              <w:r w:rsidR="009805A1" w:rsidRPr="00F37B71">
                <w:rPr>
                  <w:b w:val="0"/>
                  <w:bCs w:val="0"/>
                  <w:color w:val="0000FF"/>
                  <w:u w:val="single"/>
                </w:rPr>
                <w:t>https://www.niedersachsen.de/startseite/</w:t>
              </w:r>
            </w:hyperlink>
          </w:p>
          <w:p w14:paraId="58D3A2EF" w14:textId="77777777" w:rsidR="009805A1" w:rsidRDefault="009805A1" w:rsidP="00505153">
            <w:pPr>
              <w:spacing w:before="120"/>
              <w:rPr>
                <w:rFonts w:cs="Arial"/>
                <w:b w:val="0"/>
                <w:color w:val="404040" w:themeColor="text1" w:themeTint="BF"/>
              </w:rPr>
            </w:pPr>
            <w:r>
              <w:rPr>
                <w:rFonts w:cs="Arial"/>
                <w:b w:val="0"/>
                <w:color w:val="404040" w:themeColor="text1" w:themeTint="BF"/>
              </w:rPr>
              <w:t>Deutsche Gesetzliche Unfallversicherung:</w:t>
            </w:r>
          </w:p>
          <w:p w14:paraId="4A1E91B3" w14:textId="77777777" w:rsidR="009805A1" w:rsidRDefault="00B66371" w:rsidP="00505153">
            <w:pPr>
              <w:rPr>
                <w:rFonts w:cs="Arial"/>
                <w:b w:val="0"/>
                <w:color w:val="404040" w:themeColor="text1" w:themeTint="BF"/>
              </w:rPr>
            </w:pPr>
            <w:hyperlink r:id="rId24" w:history="1">
              <w:r w:rsidR="009805A1" w:rsidRPr="008A5542">
                <w:rPr>
                  <w:b w:val="0"/>
                  <w:bCs w:val="0"/>
                  <w:color w:val="0000FF"/>
                  <w:u w:val="single"/>
                </w:rPr>
                <w:t>https://www.dguv.de/corona/index.jsp</w:t>
              </w:r>
            </w:hyperlink>
          </w:p>
          <w:p w14:paraId="11C868EE" w14:textId="77777777" w:rsidR="009805A1" w:rsidRDefault="009805A1" w:rsidP="00505153">
            <w:pPr>
              <w:spacing w:before="120"/>
              <w:rPr>
                <w:rFonts w:cs="Arial"/>
                <w:b w:val="0"/>
                <w:color w:val="404040" w:themeColor="text1" w:themeTint="BF"/>
              </w:rPr>
            </w:pPr>
            <w:r>
              <w:rPr>
                <w:rFonts w:cs="Arial"/>
                <w:b w:val="0"/>
                <w:color w:val="404040" w:themeColor="text1" w:themeTint="BF"/>
              </w:rPr>
              <w:t xml:space="preserve">Gemeinde-Unfallversicherungsverband Oldenburg (GUV OL): </w:t>
            </w:r>
          </w:p>
          <w:p w14:paraId="506E3153" w14:textId="77777777" w:rsidR="009805A1" w:rsidRPr="0053758D" w:rsidRDefault="00B66371" w:rsidP="00505153">
            <w:pPr>
              <w:rPr>
                <w:rFonts w:cs="Arial"/>
                <w:b w:val="0"/>
                <w:color w:val="404040" w:themeColor="text1" w:themeTint="BF"/>
              </w:rPr>
            </w:pPr>
            <w:hyperlink r:id="rId25" w:history="1">
              <w:r w:rsidR="009805A1" w:rsidRPr="008A5542">
                <w:rPr>
                  <w:b w:val="0"/>
                  <w:bCs w:val="0"/>
                  <w:color w:val="0000FF"/>
                  <w:u w:val="single"/>
                </w:rPr>
                <w:t>https://www.guv-oldenburg.de/covid/handlungshilfen</w:t>
              </w:r>
            </w:hyperlink>
          </w:p>
        </w:tc>
      </w:tr>
    </w:tbl>
    <w:p w14:paraId="736AA5E5" w14:textId="5F03B4C7" w:rsidR="00A562A8" w:rsidRDefault="00A562A8" w:rsidP="001D615C"/>
    <w:sectPr w:rsidR="00A562A8" w:rsidSect="005E6B56">
      <w:headerReference w:type="even" r:id="rId26"/>
      <w:headerReference w:type="default" r:id="rId27"/>
      <w:footerReference w:type="default" r:id="rId28"/>
      <w:headerReference w:type="first" r:id="rId29"/>
      <w:pgSz w:w="16838" w:h="11906" w:orient="landscape"/>
      <w:pgMar w:top="680" w:right="851" w:bottom="680" w:left="85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ACB7E" w14:textId="77777777" w:rsidR="00505153" w:rsidRDefault="00505153" w:rsidP="00B75B6A">
      <w:r>
        <w:separator/>
      </w:r>
    </w:p>
  </w:endnote>
  <w:endnote w:type="continuationSeparator" w:id="0">
    <w:p w14:paraId="4D80C484" w14:textId="77777777" w:rsidR="00505153" w:rsidRDefault="00505153" w:rsidP="00B7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GUV Meta-Normal">
    <w:panose1 w:val="020B0504030101020102"/>
    <w:charset w:val="00"/>
    <w:family w:val="swiss"/>
    <w:notTrueType/>
    <w:pitch w:val="variable"/>
    <w:sig w:usb0="800000AF" w:usb1="4000207B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GUVMeta-Normal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9335E" w14:textId="4092635F" w:rsidR="00505153" w:rsidRDefault="00505153" w:rsidP="00AF2460">
    <w:pPr>
      <w:pStyle w:val="DokumentnameSeite"/>
    </w:pPr>
    <w:r>
      <w:t xml:space="preserve">Ergänzung Gefährdungen durch </w:t>
    </w:r>
    <w:proofErr w:type="spellStart"/>
    <w:r>
      <w:t>Coronavirus</w:t>
    </w:r>
    <w:proofErr w:type="spellEnd"/>
    <w:r>
      <w:t xml:space="preserve"> SARS-CoV-2 </w:t>
    </w:r>
    <w:r w:rsidRPr="00AF2460">
      <w:t xml:space="preserve">Seite </w:t>
    </w:r>
    <w:r w:rsidRPr="00AF2460">
      <w:fldChar w:fldCharType="begin"/>
    </w:r>
    <w:r w:rsidRPr="00AF2460">
      <w:instrText xml:space="preserve"> PAGE </w:instrText>
    </w:r>
    <w:r w:rsidRPr="00AF2460">
      <w:fldChar w:fldCharType="separate"/>
    </w:r>
    <w:r>
      <w:rPr>
        <w:noProof/>
      </w:rPr>
      <w:t>2</w:t>
    </w:r>
    <w:r w:rsidRPr="00AF2460">
      <w:fldChar w:fldCharType="end"/>
    </w:r>
    <w:r w:rsidRPr="00AF2460">
      <w:t xml:space="preserve"> von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B1B4F" w14:textId="14667280" w:rsidR="00505153" w:rsidRDefault="00505153" w:rsidP="00323D3F">
    <w:pPr>
      <w:pStyle w:val="DokumentnameSeite"/>
    </w:pPr>
    <w:r>
      <w:t xml:space="preserve">Ergänzung Gefährdungsbeurteilung - </w:t>
    </w:r>
    <w:proofErr w:type="spellStart"/>
    <w:r>
      <w:t>Coronavirus</w:t>
    </w:r>
    <w:proofErr w:type="spellEnd"/>
    <w:r>
      <w:t xml:space="preserve"> SARS-CoV-2 </w:t>
    </w:r>
    <w:r>
      <w:tab/>
    </w:r>
    <w:r w:rsidRPr="00AF2460">
      <w:t xml:space="preserve">Seite </w:t>
    </w:r>
    <w:r w:rsidRPr="00AF2460">
      <w:fldChar w:fldCharType="begin"/>
    </w:r>
    <w:r w:rsidRPr="00AF2460">
      <w:instrText xml:space="preserve"> PAGE </w:instrText>
    </w:r>
    <w:r w:rsidRPr="00AF2460">
      <w:fldChar w:fldCharType="separate"/>
    </w:r>
    <w:r w:rsidR="00B66371">
      <w:rPr>
        <w:noProof/>
      </w:rPr>
      <w:t>2</w:t>
    </w:r>
    <w:r w:rsidRPr="00AF2460">
      <w:fldChar w:fldCharType="end"/>
    </w:r>
    <w:r w:rsidRPr="00AF2460">
      <w:t xml:space="preserve"> von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B66371">
      <w:rPr>
        <w:noProof/>
      </w:rPr>
      <w:t>13</w:t>
    </w:r>
    <w:r>
      <w:rPr>
        <w:noProof/>
      </w:rPr>
      <w:fldChar w:fldCharType="end"/>
    </w:r>
  </w:p>
  <w:p w14:paraId="190A36F6" w14:textId="1A068D65" w:rsidR="00505153" w:rsidRPr="00323D3F" w:rsidRDefault="00505153" w:rsidP="00323D3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04FE4" w14:textId="2BB3BE39" w:rsidR="00505153" w:rsidRDefault="00505153" w:rsidP="00301E91">
    <w:pPr>
      <w:pStyle w:val="DokumentnameSeite"/>
    </w:pPr>
    <w:r>
      <w:t xml:space="preserve">Ergänzung Gefährdungen durch </w:t>
    </w:r>
    <w:proofErr w:type="spellStart"/>
    <w:r>
      <w:t>Coronavirus</w:t>
    </w:r>
    <w:proofErr w:type="spellEnd"/>
    <w:r>
      <w:t xml:space="preserve"> SARS-CoV-2 </w:t>
    </w:r>
    <w:r w:rsidRPr="00AF2460">
      <w:t xml:space="preserve">Seite </w:t>
    </w:r>
    <w:r w:rsidRPr="00AF2460">
      <w:fldChar w:fldCharType="begin"/>
    </w:r>
    <w:r w:rsidRPr="00AF2460">
      <w:instrText xml:space="preserve"> PAGE </w:instrText>
    </w:r>
    <w:r w:rsidRPr="00AF2460">
      <w:fldChar w:fldCharType="separate"/>
    </w:r>
    <w:r w:rsidR="00B66371">
      <w:rPr>
        <w:noProof/>
      </w:rPr>
      <w:t>13</w:t>
    </w:r>
    <w:r w:rsidRPr="00AF2460">
      <w:fldChar w:fldCharType="end"/>
    </w:r>
    <w:r w:rsidRPr="00AF2460">
      <w:t xml:space="preserve"> von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B66371">
      <w:rPr>
        <w:noProof/>
      </w:rPr>
      <w:t>13</w:t>
    </w:r>
    <w:r>
      <w:rPr>
        <w:noProof/>
      </w:rPr>
      <w:fldChar w:fldCharType="end"/>
    </w:r>
  </w:p>
  <w:p w14:paraId="53FDEB50" w14:textId="67B23381" w:rsidR="00505153" w:rsidRPr="005142ED" w:rsidRDefault="00505153" w:rsidP="005142ED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84A6C" w14:textId="77777777" w:rsidR="00505153" w:rsidRDefault="00505153" w:rsidP="00B75B6A">
      <w:r>
        <w:separator/>
      </w:r>
    </w:p>
  </w:footnote>
  <w:footnote w:type="continuationSeparator" w:id="0">
    <w:p w14:paraId="7471F4E1" w14:textId="77777777" w:rsidR="00505153" w:rsidRDefault="00505153" w:rsidP="00B75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FE757" w14:textId="02A0A5CD" w:rsidR="00505153" w:rsidRDefault="0050515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D4B97" w14:textId="680548F1" w:rsidR="00505153" w:rsidRDefault="0050515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851A8" w14:textId="34F6FEFB" w:rsidR="00505153" w:rsidRDefault="00505153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81831" w14:textId="0C8694DE" w:rsidR="00505153" w:rsidRDefault="00505153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5FCE7" w14:textId="2209B682" w:rsidR="00505153" w:rsidRDefault="00505153">
    <w:pPr>
      <w:pStyle w:val="Kopfzeil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0BF23" w14:textId="2DCC2A7C" w:rsidR="00505153" w:rsidRDefault="0050515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AD7518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Word Work File L_229319305"/>
      </v:shape>
    </w:pict>
  </w:numPicBullet>
  <w:abstractNum w:abstractNumId="0" w15:restartNumberingAfterBreak="0">
    <w:nsid w:val="FFFFFF1D"/>
    <w:multiLevelType w:val="multilevel"/>
    <w:tmpl w:val="4E2ECA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A4EE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ACC86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2E11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1380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62A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705B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3C7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09A75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596A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428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450A41"/>
    <w:multiLevelType w:val="hybridMultilevel"/>
    <w:tmpl w:val="FD3EE028"/>
    <w:lvl w:ilvl="0" w:tplc="15BE707E">
      <w:start w:val="1"/>
      <w:numFmt w:val="bullet"/>
      <w:lvlText w:val="−"/>
      <w:lvlJc w:val="left"/>
      <w:pPr>
        <w:ind w:left="964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B44D6B"/>
    <w:multiLevelType w:val="multilevel"/>
    <w:tmpl w:val="F2205E2E"/>
    <w:lvl w:ilvl="0">
      <w:start w:val="1"/>
      <w:numFmt w:val="bullet"/>
      <w:lvlText w:val="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745E31"/>
    <w:multiLevelType w:val="hybridMultilevel"/>
    <w:tmpl w:val="8F0A05AA"/>
    <w:lvl w:ilvl="0" w:tplc="BEF8C792">
      <w:start w:val="3"/>
      <w:numFmt w:val="bullet"/>
      <w:lvlText w:val="•"/>
      <w:lvlJc w:val="left"/>
      <w:pPr>
        <w:ind w:left="502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7352096"/>
    <w:multiLevelType w:val="hybridMultilevel"/>
    <w:tmpl w:val="BCFC8D0A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5" w15:restartNumberingAfterBreak="0">
    <w:nsid w:val="0ECE2C1E"/>
    <w:multiLevelType w:val="hybridMultilevel"/>
    <w:tmpl w:val="DF4A941E"/>
    <w:lvl w:ilvl="0" w:tplc="CED8CC84">
      <w:start w:val="1"/>
      <w:numFmt w:val="bullet"/>
      <w:pStyle w:val="Spiegelstrich"/>
      <w:lvlText w:val="–"/>
      <w:lvlJc w:val="left"/>
      <w:pPr>
        <w:ind w:left="720" w:hanging="436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DC2D43"/>
    <w:multiLevelType w:val="hybridMultilevel"/>
    <w:tmpl w:val="3F6EAE68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7" w15:restartNumberingAfterBreak="0">
    <w:nsid w:val="16F2789C"/>
    <w:multiLevelType w:val="hybridMultilevel"/>
    <w:tmpl w:val="F19A4E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853626"/>
    <w:multiLevelType w:val="multilevel"/>
    <w:tmpl w:val="50AC6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257D3F"/>
    <w:multiLevelType w:val="hybridMultilevel"/>
    <w:tmpl w:val="3D74E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356107"/>
    <w:multiLevelType w:val="hybridMultilevel"/>
    <w:tmpl w:val="3AB25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5710EF"/>
    <w:multiLevelType w:val="hybridMultilevel"/>
    <w:tmpl w:val="9B3E1A30"/>
    <w:lvl w:ilvl="0" w:tplc="BEF8C792">
      <w:start w:val="3"/>
      <w:numFmt w:val="bullet"/>
      <w:lvlText w:val="•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901162"/>
    <w:multiLevelType w:val="hybridMultilevel"/>
    <w:tmpl w:val="4216DC7A"/>
    <w:lvl w:ilvl="0" w:tplc="0407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 w15:restartNumberingAfterBreak="0">
    <w:nsid w:val="20B0334D"/>
    <w:multiLevelType w:val="hybridMultilevel"/>
    <w:tmpl w:val="DD1E4A7A"/>
    <w:lvl w:ilvl="0" w:tplc="56B6DF10">
      <w:numFmt w:val="bullet"/>
      <w:lvlText w:val="–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545E29"/>
    <w:multiLevelType w:val="multilevel"/>
    <w:tmpl w:val="55E80CE2"/>
    <w:lvl w:ilvl="0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E264F9"/>
    <w:multiLevelType w:val="hybridMultilevel"/>
    <w:tmpl w:val="0428C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6A7141"/>
    <w:multiLevelType w:val="hybridMultilevel"/>
    <w:tmpl w:val="3FFE6D28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7" w15:restartNumberingAfterBreak="0">
    <w:nsid w:val="27A10B75"/>
    <w:multiLevelType w:val="hybridMultilevel"/>
    <w:tmpl w:val="9CE69050"/>
    <w:lvl w:ilvl="0" w:tplc="ECA07F8A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  <w:color w:val="0837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9B6E5D"/>
    <w:multiLevelType w:val="hybridMultilevel"/>
    <w:tmpl w:val="4E301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E31A22"/>
    <w:multiLevelType w:val="hybridMultilevel"/>
    <w:tmpl w:val="78B09CB8"/>
    <w:lvl w:ilvl="0" w:tplc="15BE707E">
      <w:start w:val="1"/>
      <w:numFmt w:val="bullet"/>
      <w:lvlText w:val="−"/>
      <w:lvlJc w:val="left"/>
      <w:pPr>
        <w:ind w:left="160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0" w15:restartNumberingAfterBreak="0">
    <w:nsid w:val="3C4A2896"/>
    <w:multiLevelType w:val="hybridMultilevel"/>
    <w:tmpl w:val="7D1C3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B55E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8676948"/>
    <w:multiLevelType w:val="hybridMultilevel"/>
    <w:tmpl w:val="82CC4288"/>
    <w:lvl w:ilvl="0" w:tplc="04070001">
      <w:start w:val="1"/>
      <w:numFmt w:val="bullet"/>
      <w:lvlText w:val=""/>
      <w:lvlJc w:val="left"/>
      <w:pPr>
        <w:ind w:left="3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3" w15:restartNumberingAfterBreak="0">
    <w:nsid w:val="496A20B1"/>
    <w:multiLevelType w:val="hybridMultilevel"/>
    <w:tmpl w:val="937ED804"/>
    <w:lvl w:ilvl="0" w:tplc="9B3233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837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F62F0"/>
    <w:multiLevelType w:val="hybridMultilevel"/>
    <w:tmpl w:val="CEB0C19A"/>
    <w:lvl w:ilvl="0" w:tplc="BEF8C792">
      <w:start w:val="3"/>
      <w:numFmt w:val="bullet"/>
      <w:lvlText w:val="•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CA4765"/>
    <w:multiLevelType w:val="hybridMultilevel"/>
    <w:tmpl w:val="52D66D22"/>
    <w:lvl w:ilvl="0" w:tplc="4F4EB7D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B3056"/>
    <w:multiLevelType w:val="hybridMultilevel"/>
    <w:tmpl w:val="DB722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008EB"/>
    <w:multiLevelType w:val="hybridMultilevel"/>
    <w:tmpl w:val="6DEC949E"/>
    <w:lvl w:ilvl="0" w:tplc="8B048E30">
      <w:start w:val="1"/>
      <w:numFmt w:val="bullet"/>
      <w:pStyle w:val="Kreuz"/>
      <w:lvlText w:val=""/>
      <w:lvlJc w:val="left"/>
      <w:pPr>
        <w:ind w:left="0" w:firstLine="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16DD0"/>
    <w:multiLevelType w:val="hybridMultilevel"/>
    <w:tmpl w:val="2BF240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0713DB"/>
    <w:multiLevelType w:val="multilevel"/>
    <w:tmpl w:val="50AC6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B22E1"/>
    <w:multiLevelType w:val="multilevel"/>
    <w:tmpl w:val="57C6BB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858E9"/>
    <w:multiLevelType w:val="hybridMultilevel"/>
    <w:tmpl w:val="51B4FB3E"/>
    <w:lvl w:ilvl="0" w:tplc="0407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42" w15:restartNumberingAfterBreak="0">
    <w:nsid w:val="73FE22C8"/>
    <w:multiLevelType w:val="multilevel"/>
    <w:tmpl w:val="C1DC89A8"/>
    <w:lvl w:ilvl="0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502EB"/>
    <w:multiLevelType w:val="hybridMultilevel"/>
    <w:tmpl w:val="2A742A66"/>
    <w:lvl w:ilvl="0" w:tplc="56B6DF10">
      <w:numFmt w:val="bullet"/>
      <w:lvlText w:val="–"/>
      <w:lvlJc w:val="left"/>
      <w:pPr>
        <w:ind w:left="108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3D6004"/>
    <w:multiLevelType w:val="hybridMultilevel"/>
    <w:tmpl w:val="2F16EF7C"/>
    <w:lvl w:ilvl="0" w:tplc="4E06B5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17"/>
  </w:num>
  <w:num w:numId="4">
    <w:abstractNumId w:val="36"/>
  </w:num>
  <w:num w:numId="5">
    <w:abstractNumId w:val="20"/>
  </w:num>
  <w:num w:numId="6">
    <w:abstractNumId w:val="11"/>
  </w:num>
  <w:num w:numId="7">
    <w:abstractNumId w:val="19"/>
  </w:num>
  <w:num w:numId="8">
    <w:abstractNumId w:val="23"/>
  </w:num>
  <w:num w:numId="9">
    <w:abstractNumId w:val="43"/>
  </w:num>
  <w:num w:numId="10">
    <w:abstractNumId w:val="13"/>
  </w:num>
  <w:num w:numId="11">
    <w:abstractNumId w:val="21"/>
  </w:num>
  <w:num w:numId="12">
    <w:abstractNumId w:val="28"/>
  </w:num>
  <w:num w:numId="13">
    <w:abstractNumId w:val="33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39"/>
  </w:num>
  <w:num w:numId="20">
    <w:abstractNumId w:val="18"/>
  </w:num>
  <w:num w:numId="21">
    <w:abstractNumId w:val="40"/>
  </w:num>
  <w:num w:numId="22">
    <w:abstractNumId w:val="0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15"/>
  </w:num>
  <w:num w:numId="29">
    <w:abstractNumId w:val="37"/>
  </w:num>
  <w:num w:numId="30">
    <w:abstractNumId w:val="31"/>
  </w:num>
  <w:num w:numId="31">
    <w:abstractNumId w:val="42"/>
  </w:num>
  <w:num w:numId="32">
    <w:abstractNumId w:val="24"/>
  </w:num>
  <w:num w:numId="33">
    <w:abstractNumId w:val="12"/>
  </w:num>
  <w:num w:numId="34">
    <w:abstractNumId w:val="22"/>
  </w:num>
  <w:num w:numId="35">
    <w:abstractNumId w:val="25"/>
  </w:num>
  <w:num w:numId="36">
    <w:abstractNumId w:val="41"/>
  </w:num>
  <w:num w:numId="37">
    <w:abstractNumId w:val="14"/>
  </w:num>
  <w:num w:numId="38">
    <w:abstractNumId w:val="26"/>
  </w:num>
  <w:num w:numId="39">
    <w:abstractNumId w:val="29"/>
  </w:num>
  <w:num w:numId="40">
    <w:abstractNumId w:val="16"/>
  </w:num>
  <w:num w:numId="41">
    <w:abstractNumId w:val="44"/>
  </w:num>
  <w:num w:numId="42">
    <w:abstractNumId w:val="30"/>
  </w:num>
  <w:num w:numId="43">
    <w:abstractNumId w:val="32"/>
  </w:num>
  <w:num w:numId="44">
    <w:abstractNumId w:val="35"/>
  </w:num>
  <w:num w:numId="45">
    <w:abstractNumId w:val="27"/>
  </w:num>
  <w:num w:numId="46">
    <w:abstractNumId w:val="27"/>
  </w:num>
  <w:num w:numId="47">
    <w:abstractNumId w:val="27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B7"/>
    <w:rsid w:val="00000FEA"/>
    <w:rsid w:val="000036C8"/>
    <w:rsid w:val="00004589"/>
    <w:rsid w:val="0001086D"/>
    <w:rsid w:val="00011EA6"/>
    <w:rsid w:val="00012154"/>
    <w:rsid w:val="00013F67"/>
    <w:rsid w:val="00016E92"/>
    <w:rsid w:val="00020753"/>
    <w:rsid w:val="000221F3"/>
    <w:rsid w:val="000231D5"/>
    <w:rsid w:val="000235AB"/>
    <w:rsid w:val="00024F57"/>
    <w:rsid w:val="00027398"/>
    <w:rsid w:val="00030032"/>
    <w:rsid w:val="000318CE"/>
    <w:rsid w:val="00031BF6"/>
    <w:rsid w:val="0003499A"/>
    <w:rsid w:val="0003542F"/>
    <w:rsid w:val="000363D8"/>
    <w:rsid w:val="00037116"/>
    <w:rsid w:val="00037E72"/>
    <w:rsid w:val="000408E0"/>
    <w:rsid w:val="00041824"/>
    <w:rsid w:val="00042F46"/>
    <w:rsid w:val="00044B80"/>
    <w:rsid w:val="0004566E"/>
    <w:rsid w:val="00046CFD"/>
    <w:rsid w:val="00047EFA"/>
    <w:rsid w:val="00050FB2"/>
    <w:rsid w:val="0005100E"/>
    <w:rsid w:val="000513DF"/>
    <w:rsid w:val="000534FD"/>
    <w:rsid w:val="00054C57"/>
    <w:rsid w:val="000562D1"/>
    <w:rsid w:val="00056869"/>
    <w:rsid w:val="00060B80"/>
    <w:rsid w:val="00060D84"/>
    <w:rsid w:val="00061457"/>
    <w:rsid w:val="00061519"/>
    <w:rsid w:val="000617AA"/>
    <w:rsid w:val="00061949"/>
    <w:rsid w:val="00062681"/>
    <w:rsid w:val="00062D2B"/>
    <w:rsid w:val="00063071"/>
    <w:rsid w:val="00065224"/>
    <w:rsid w:val="0006701A"/>
    <w:rsid w:val="00067275"/>
    <w:rsid w:val="00070682"/>
    <w:rsid w:val="00071C35"/>
    <w:rsid w:val="000738B2"/>
    <w:rsid w:val="00074529"/>
    <w:rsid w:val="0007581E"/>
    <w:rsid w:val="00077511"/>
    <w:rsid w:val="00080740"/>
    <w:rsid w:val="000811C2"/>
    <w:rsid w:val="00081BA9"/>
    <w:rsid w:val="000845D0"/>
    <w:rsid w:val="00084DD1"/>
    <w:rsid w:val="000904FE"/>
    <w:rsid w:val="0009064A"/>
    <w:rsid w:val="00091970"/>
    <w:rsid w:val="00094AA3"/>
    <w:rsid w:val="00096AF1"/>
    <w:rsid w:val="00097CF3"/>
    <w:rsid w:val="000A29BB"/>
    <w:rsid w:val="000A2F1B"/>
    <w:rsid w:val="000A2F4F"/>
    <w:rsid w:val="000A62DC"/>
    <w:rsid w:val="000A757C"/>
    <w:rsid w:val="000B22E4"/>
    <w:rsid w:val="000B2C47"/>
    <w:rsid w:val="000B2FAD"/>
    <w:rsid w:val="000B3091"/>
    <w:rsid w:val="000B331F"/>
    <w:rsid w:val="000B4729"/>
    <w:rsid w:val="000B6724"/>
    <w:rsid w:val="000B73BA"/>
    <w:rsid w:val="000C16B5"/>
    <w:rsid w:val="000C2594"/>
    <w:rsid w:val="000C3269"/>
    <w:rsid w:val="000C35D3"/>
    <w:rsid w:val="000C3EFD"/>
    <w:rsid w:val="000C6972"/>
    <w:rsid w:val="000D28E6"/>
    <w:rsid w:val="000D394B"/>
    <w:rsid w:val="000D5FE1"/>
    <w:rsid w:val="000D6EA3"/>
    <w:rsid w:val="000D7389"/>
    <w:rsid w:val="000D7F64"/>
    <w:rsid w:val="000E18F9"/>
    <w:rsid w:val="000E3B97"/>
    <w:rsid w:val="000E4A20"/>
    <w:rsid w:val="000E4C5A"/>
    <w:rsid w:val="000E76B7"/>
    <w:rsid w:val="000F098C"/>
    <w:rsid w:val="000F0DF2"/>
    <w:rsid w:val="000F59B8"/>
    <w:rsid w:val="0010002F"/>
    <w:rsid w:val="00101CE3"/>
    <w:rsid w:val="00102646"/>
    <w:rsid w:val="00105B91"/>
    <w:rsid w:val="0010691B"/>
    <w:rsid w:val="001129BB"/>
    <w:rsid w:val="00112E88"/>
    <w:rsid w:val="00113427"/>
    <w:rsid w:val="00113DDE"/>
    <w:rsid w:val="001145C5"/>
    <w:rsid w:val="00114C3E"/>
    <w:rsid w:val="0011570F"/>
    <w:rsid w:val="00116A38"/>
    <w:rsid w:val="00116C9D"/>
    <w:rsid w:val="00120E4F"/>
    <w:rsid w:val="00122E49"/>
    <w:rsid w:val="001232D0"/>
    <w:rsid w:val="00123B75"/>
    <w:rsid w:val="00125254"/>
    <w:rsid w:val="001265E1"/>
    <w:rsid w:val="00126F18"/>
    <w:rsid w:val="0012754C"/>
    <w:rsid w:val="00131434"/>
    <w:rsid w:val="00131DE8"/>
    <w:rsid w:val="001327CC"/>
    <w:rsid w:val="00132C16"/>
    <w:rsid w:val="0013775B"/>
    <w:rsid w:val="00137F20"/>
    <w:rsid w:val="001420A9"/>
    <w:rsid w:val="001442CA"/>
    <w:rsid w:val="00147BA5"/>
    <w:rsid w:val="00147FD4"/>
    <w:rsid w:val="00150231"/>
    <w:rsid w:val="001506B7"/>
    <w:rsid w:val="00151FB9"/>
    <w:rsid w:val="00152FF8"/>
    <w:rsid w:val="0015369B"/>
    <w:rsid w:val="0015485F"/>
    <w:rsid w:val="001560BE"/>
    <w:rsid w:val="001567D1"/>
    <w:rsid w:val="00160CB7"/>
    <w:rsid w:val="0016246B"/>
    <w:rsid w:val="00162CEC"/>
    <w:rsid w:val="00162D53"/>
    <w:rsid w:val="0016331A"/>
    <w:rsid w:val="0016486D"/>
    <w:rsid w:val="00164F2B"/>
    <w:rsid w:val="00165097"/>
    <w:rsid w:val="00166B73"/>
    <w:rsid w:val="00167FEB"/>
    <w:rsid w:val="001716FB"/>
    <w:rsid w:val="00171C20"/>
    <w:rsid w:val="00172022"/>
    <w:rsid w:val="001740A9"/>
    <w:rsid w:val="00174D1D"/>
    <w:rsid w:val="00177613"/>
    <w:rsid w:val="00180919"/>
    <w:rsid w:val="00182C39"/>
    <w:rsid w:val="00183925"/>
    <w:rsid w:val="0018438C"/>
    <w:rsid w:val="001856DB"/>
    <w:rsid w:val="00187240"/>
    <w:rsid w:val="00190CCB"/>
    <w:rsid w:val="0019195E"/>
    <w:rsid w:val="00191EDD"/>
    <w:rsid w:val="001921F6"/>
    <w:rsid w:val="00194337"/>
    <w:rsid w:val="00195776"/>
    <w:rsid w:val="00195BAF"/>
    <w:rsid w:val="00195E33"/>
    <w:rsid w:val="00197A99"/>
    <w:rsid w:val="001A0000"/>
    <w:rsid w:val="001A0CB8"/>
    <w:rsid w:val="001A10A0"/>
    <w:rsid w:val="001A45DD"/>
    <w:rsid w:val="001A556F"/>
    <w:rsid w:val="001B0567"/>
    <w:rsid w:val="001B62D3"/>
    <w:rsid w:val="001B7995"/>
    <w:rsid w:val="001C2D88"/>
    <w:rsid w:val="001D0025"/>
    <w:rsid w:val="001D3A7D"/>
    <w:rsid w:val="001D3AD8"/>
    <w:rsid w:val="001D4A2C"/>
    <w:rsid w:val="001D615C"/>
    <w:rsid w:val="001D6962"/>
    <w:rsid w:val="001D70A3"/>
    <w:rsid w:val="001E13DB"/>
    <w:rsid w:val="001E3B2F"/>
    <w:rsid w:val="001E4A79"/>
    <w:rsid w:val="001E7119"/>
    <w:rsid w:val="001E71D0"/>
    <w:rsid w:val="001E73BD"/>
    <w:rsid w:val="001F041C"/>
    <w:rsid w:val="001F13A4"/>
    <w:rsid w:val="001F14B2"/>
    <w:rsid w:val="001F14B3"/>
    <w:rsid w:val="001F16DE"/>
    <w:rsid w:val="001F2DEF"/>
    <w:rsid w:val="001F3759"/>
    <w:rsid w:val="001F5AC5"/>
    <w:rsid w:val="001F61ED"/>
    <w:rsid w:val="001F6979"/>
    <w:rsid w:val="001F737C"/>
    <w:rsid w:val="002001CC"/>
    <w:rsid w:val="00203715"/>
    <w:rsid w:val="002061C3"/>
    <w:rsid w:val="00206E9C"/>
    <w:rsid w:val="00207101"/>
    <w:rsid w:val="002075C0"/>
    <w:rsid w:val="0021143E"/>
    <w:rsid w:val="0021241B"/>
    <w:rsid w:val="00213231"/>
    <w:rsid w:val="00213D1F"/>
    <w:rsid w:val="002169A0"/>
    <w:rsid w:val="00217C5F"/>
    <w:rsid w:val="00224BF3"/>
    <w:rsid w:val="00224E5A"/>
    <w:rsid w:val="00227285"/>
    <w:rsid w:val="00227CCF"/>
    <w:rsid w:val="002303F8"/>
    <w:rsid w:val="00232AFF"/>
    <w:rsid w:val="00232F2F"/>
    <w:rsid w:val="00233BE6"/>
    <w:rsid w:val="00233C58"/>
    <w:rsid w:val="0023755B"/>
    <w:rsid w:val="00237CA8"/>
    <w:rsid w:val="0024108F"/>
    <w:rsid w:val="002412D7"/>
    <w:rsid w:val="00241377"/>
    <w:rsid w:val="0024270C"/>
    <w:rsid w:val="00242A59"/>
    <w:rsid w:val="002448FE"/>
    <w:rsid w:val="00244D91"/>
    <w:rsid w:val="0024790A"/>
    <w:rsid w:val="00247E23"/>
    <w:rsid w:val="00250C77"/>
    <w:rsid w:val="0025182F"/>
    <w:rsid w:val="00253A9E"/>
    <w:rsid w:val="00254EEC"/>
    <w:rsid w:val="002613B2"/>
    <w:rsid w:val="002656A0"/>
    <w:rsid w:val="00266502"/>
    <w:rsid w:val="002701B1"/>
    <w:rsid w:val="00270466"/>
    <w:rsid w:val="00273134"/>
    <w:rsid w:val="00273280"/>
    <w:rsid w:val="002737E4"/>
    <w:rsid w:val="00273A03"/>
    <w:rsid w:val="002740F6"/>
    <w:rsid w:val="0028169E"/>
    <w:rsid w:val="00281A2F"/>
    <w:rsid w:val="00281B33"/>
    <w:rsid w:val="002834AE"/>
    <w:rsid w:val="002842E1"/>
    <w:rsid w:val="002847B7"/>
    <w:rsid w:val="00285FC0"/>
    <w:rsid w:val="00287002"/>
    <w:rsid w:val="002873CB"/>
    <w:rsid w:val="00287A7F"/>
    <w:rsid w:val="0029064B"/>
    <w:rsid w:val="00291302"/>
    <w:rsid w:val="00291ADA"/>
    <w:rsid w:val="0029244B"/>
    <w:rsid w:val="0029375B"/>
    <w:rsid w:val="00293F67"/>
    <w:rsid w:val="0029758D"/>
    <w:rsid w:val="00297EEC"/>
    <w:rsid w:val="002A0962"/>
    <w:rsid w:val="002A0F8A"/>
    <w:rsid w:val="002A18A2"/>
    <w:rsid w:val="002A1F65"/>
    <w:rsid w:val="002A3112"/>
    <w:rsid w:val="002A33AD"/>
    <w:rsid w:val="002A3869"/>
    <w:rsid w:val="002A38DD"/>
    <w:rsid w:val="002A3E6D"/>
    <w:rsid w:val="002A6566"/>
    <w:rsid w:val="002A7122"/>
    <w:rsid w:val="002A7174"/>
    <w:rsid w:val="002A7970"/>
    <w:rsid w:val="002B0764"/>
    <w:rsid w:val="002B2C16"/>
    <w:rsid w:val="002B47C8"/>
    <w:rsid w:val="002B485D"/>
    <w:rsid w:val="002B5775"/>
    <w:rsid w:val="002B6001"/>
    <w:rsid w:val="002C063E"/>
    <w:rsid w:val="002C069C"/>
    <w:rsid w:val="002C0A76"/>
    <w:rsid w:val="002C2D93"/>
    <w:rsid w:val="002C3319"/>
    <w:rsid w:val="002D0A0A"/>
    <w:rsid w:val="002D249E"/>
    <w:rsid w:val="002D4E43"/>
    <w:rsid w:val="002E27C0"/>
    <w:rsid w:val="002E3146"/>
    <w:rsid w:val="002E4050"/>
    <w:rsid w:val="002E557D"/>
    <w:rsid w:val="002E71FF"/>
    <w:rsid w:val="002F1685"/>
    <w:rsid w:val="002F19D4"/>
    <w:rsid w:val="002F439E"/>
    <w:rsid w:val="002F483D"/>
    <w:rsid w:val="002F6504"/>
    <w:rsid w:val="002F683C"/>
    <w:rsid w:val="002F7FCF"/>
    <w:rsid w:val="0030078D"/>
    <w:rsid w:val="00301964"/>
    <w:rsid w:val="00301E91"/>
    <w:rsid w:val="003029CE"/>
    <w:rsid w:val="00305822"/>
    <w:rsid w:val="00305C72"/>
    <w:rsid w:val="00305C82"/>
    <w:rsid w:val="003067B9"/>
    <w:rsid w:val="003074D0"/>
    <w:rsid w:val="003100E5"/>
    <w:rsid w:val="00310DF0"/>
    <w:rsid w:val="00312EFC"/>
    <w:rsid w:val="00314427"/>
    <w:rsid w:val="00314B20"/>
    <w:rsid w:val="0031713B"/>
    <w:rsid w:val="00320F4B"/>
    <w:rsid w:val="00323D3F"/>
    <w:rsid w:val="0033102D"/>
    <w:rsid w:val="00331199"/>
    <w:rsid w:val="00335307"/>
    <w:rsid w:val="00335EB2"/>
    <w:rsid w:val="003405F2"/>
    <w:rsid w:val="00341077"/>
    <w:rsid w:val="00341269"/>
    <w:rsid w:val="003419CD"/>
    <w:rsid w:val="003445C2"/>
    <w:rsid w:val="00344C94"/>
    <w:rsid w:val="00345193"/>
    <w:rsid w:val="0034522C"/>
    <w:rsid w:val="0035040E"/>
    <w:rsid w:val="00352865"/>
    <w:rsid w:val="00353610"/>
    <w:rsid w:val="00353D61"/>
    <w:rsid w:val="003559E4"/>
    <w:rsid w:val="0035675B"/>
    <w:rsid w:val="00360C0C"/>
    <w:rsid w:val="00360EC0"/>
    <w:rsid w:val="0036138F"/>
    <w:rsid w:val="003613B6"/>
    <w:rsid w:val="003628BA"/>
    <w:rsid w:val="00363066"/>
    <w:rsid w:val="00364A03"/>
    <w:rsid w:val="0036503E"/>
    <w:rsid w:val="0036506B"/>
    <w:rsid w:val="0036781B"/>
    <w:rsid w:val="003705C4"/>
    <w:rsid w:val="00372165"/>
    <w:rsid w:val="0037405B"/>
    <w:rsid w:val="00374E0D"/>
    <w:rsid w:val="00374EAF"/>
    <w:rsid w:val="0037637A"/>
    <w:rsid w:val="0038026A"/>
    <w:rsid w:val="003816B8"/>
    <w:rsid w:val="00381D14"/>
    <w:rsid w:val="003830EF"/>
    <w:rsid w:val="00383943"/>
    <w:rsid w:val="003914BB"/>
    <w:rsid w:val="00394E87"/>
    <w:rsid w:val="00397720"/>
    <w:rsid w:val="003A0C4B"/>
    <w:rsid w:val="003A26AC"/>
    <w:rsid w:val="003A2DEF"/>
    <w:rsid w:val="003A44E1"/>
    <w:rsid w:val="003A55CF"/>
    <w:rsid w:val="003A693A"/>
    <w:rsid w:val="003A7836"/>
    <w:rsid w:val="003A7BFC"/>
    <w:rsid w:val="003B16B8"/>
    <w:rsid w:val="003B1EA8"/>
    <w:rsid w:val="003B2DC6"/>
    <w:rsid w:val="003B3981"/>
    <w:rsid w:val="003B4033"/>
    <w:rsid w:val="003B73F0"/>
    <w:rsid w:val="003C2CAF"/>
    <w:rsid w:val="003C6BE0"/>
    <w:rsid w:val="003D0796"/>
    <w:rsid w:val="003D320C"/>
    <w:rsid w:val="003D425D"/>
    <w:rsid w:val="003D524B"/>
    <w:rsid w:val="003E0517"/>
    <w:rsid w:val="003E1BF9"/>
    <w:rsid w:val="003E2F0E"/>
    <w:rsid w:val="003E31C2"/>
    <w:rsid w:val="003E6C36"/>
    <w:rsid w:val="003F19F3"/>
    <w:rsid w:val="003F2343"/>
    <w:rsid w:val="003F30EC"/>
    <w:rsid w:val="003F6D51"/>
    <w:rsid w:val="0040283C"/>
    <w:rsid w:val="00403034"/>
    <w:rsid w:val="004033E1"/>
    <w:rsid w:val="004038EA"/>
    <w:rsid w:val="00403B0D"/>
    <w:rsid w:val="00404D9C"/>
    <w:rsid w:val="0040527C"/>
    <w:rsid w:val="0041019A"/>
    <w:rsid w:val="00411A36"/>
    <w:rsid w:val="00413C2C"/>
    <w:rsid w:val="00414682"/>
    <w:rsid w:val="0041648C"/>
    <w:rsid w:val="00417937"/>
    <w:rsid w:val="0042078D"/>
    <w:rsid w:val="0042278E"/>
    <w:rsid w:val="004253DA"/>
    <w:rsid w:val="004267A7"/>
    <w:rsid w:val="00426B43"/>
    <w:rsid w:val="0042754F"/>
    <w:rsid w:val="00427B22"/>
    <w:rsid w:val="00427CC9"/>
    <w:rsid w:val="00427EEE"/>
    <w:rsid w:val="004314EE"/>
    <w:rsid w:val="0043524D"/>
    <w:rsid w:val="00435FE8"/>
    <w:rsid w:val="00436EFC"/>
    <w:rsid w:val="004371EC"/>
    <w:rsid w:val="00443049"/>
    <w:rsid w:val="004448AB"/>
    <w:rsid w:val="00447355"/>
    <w:rsid w:val="00447CCA"/>
    <w:rsid w:val="0045252B"/>
    <w:rsid w:val="00454687"/>
    <w:rsid w:val="004553B5"/>
    <w:rsid w:val="00456549"/>
    <w:rsid w:val="004568D8"/>
    <w:rsid w:val="00456A22"/>
    <w:rsid w:val="00457952"/>
    <w:rsid w:val="00460E02"/>
    <w:rsid w:val="00462B82"/>
    <w:rsid w:val="0046388D"/>
    <w:rsid w:val="004645F4"/>
    <w:rsid w:val="00466067"/>
    <w:rsid w:val="0047123E"/>
    <w:rsid w:val="00471279"/>
    <w:rsid w:val="0047295B"/>
    <w:rsid w:val="00480FCD"/>
    <w:rsid w:val="00484801"/>
    <w:rsid w:val="0048573B"/>
    <w:rsid w:val="00486666"/>
    <w:rsid w:val="00487C97"/>
    <w:rsid w:val="004946E2"/>
    <w:rsid w:val="004979AE"/>
    <w:rsid w:val="004A0FB1"/>
    <w:rsid w:val="004A31B0"/>
    <w:rsid w:val="004A53C5"/>
    <w:rsid w:val="004B22F5"/>
    <w:rsid w:val="004B350E"/>
    <w:rsid w:val="004B4587"/>
    <w:rsid w:val="004B5B4B"/>
    <w:rsid w:val="004D193F"/>
    <w:rsid w:val="004D2365"/>
    <w:rsid w:val="004D5941"/>
    <w:rsid w:val="004E1587"/>
    <w:rsid w:val="004F39F4"/>
    <w:rsid w:val="004F6341"/>
    <w:rsid w:val="004F6D6B"/>
    <w:rsid w:val="00502595"/>
    <w:rsid w:val="00504048"/>
    <w:rsid w:val="00504D93"/>
    <w:rsid w:val="00505153"/>
    <w:rsid w:val="0050526C"/>
    <w:rsid w:val="0050743D"/>
    <w:rsid w:val="0051056D"/>
    <w:rsid w:val="00510B4B"/>
    <w:rsid w:val="00511DC3"/>
    <w:rsid w:val="005142ED"/>
    <w:rsid w:val="0051573D"/>
    <w:rsid w:val="005175AB"/>
    <w:rsid w:val="0052312E"/>
    <w:rsid w:val="00525A08"/>
    <w:rsid w:val="00525B3B"/>
    <w:rsid w:val="00532FD8"/>
    <w:rsid w:val="00534654"/>
    <w:rsid w:val="00536D1C"/>
    <w:rsid w:val="005372FD"/>
    <w:rsid w:val="00542331"/>
    <w:rsid w:val="00542AFE"/>
    <w:rsid w:val="00542BA8"/>
    <w:rsid w:val="00552463"/>
    <w:rsid w:val="00552ECC"/>
    <w:rsid w:val="00554F93"/>
    <w:rsid w:val="0055794B"/>
    <w:rsid w:val="00561252"/>
    <w:rsid w:val="00561AA6"/>
    <w:rsid w:val="005626E7"/>
    <w:rsid w:val="00562700"/>
    <w:rsid w:val="00562D72"/>
    <w:rsid w:val="00563353"/>
    <w:rsid w:val="00564F5B"/>
    <w:rsid w:val="0056678D"/>
    <w:rsid w:val="0056680A"/>
    <w:rsid w:val="005668EA"/>
    <w:rsid w:val="00567507"/>
    <w:rsid w:val="00572B8F"/>
    <w:rsid w:val="00572CF1"/>
    <w:rsid w:val="00573731"/>
    <w:rsid w:val="00573B21"/>
    <w:rsid w:val="00575A77"/>
    <w:rsid w:val="0058006E"/>
    <w:rsid w:val="00580802"/>
    <w:rsid w:val="00582927"/>
    <w:rsid w:val="005831C4"/>
    <w:rsid w:val="00586D21"/>
    <w:rsid w:val="005900DD"/>
    <w:rsid w:val="005901B8"/>
    <w:rsid w:val="00591317"/>
    <w:rsid w:val="005913FD"/>
    <w:rsid w:val="00594FCD"/>
    <w:rsid w:val="00595F6C"/>
    <w:rsid w:val="005A22FD"/>
    <w:rsid w:val="005A5351"/>
    <w:rsid w:val="005A5C68"/>
    <w:rsid w:val="005A6D97"/>
    <w:rsid w:val="005B2509"/>
    <w:rsid w:val="005B4142"/>
    <w:rsid w:val="005B4D69"/>
    <w:rsid w:val="005B6006"/>
    <w:rsid w:val="005B6AB4"/>
    <w:rsid w:val="005B77D7"/>
    <w:rsid w:val="005C2D16"/>
    <w:rsid w:val="005C2FE6"/>
    <w:rsid w:val="005C47AE"/>
    <w:rsid w:val="005C586C"/>
    <w:rsid w:val="005C5B66"/>
    <w:rsid w:val="005D029A"/>
    <w:rsid w:val="005D1172"/>
    <w:rsid w:val="005D2365"/>
    <w:rsid w:val="005D33D7"/>
    <w:rsid w:val="005D468A"/>
    <w:rsid w:val="005D4716"/>
    <w:rsid w:val="005D7080"/>
    <w:rsid w:val="005E0820"/>
    <w:rsid w:val="005E0CFE"/>
    <w:rsid w:val="005E1CD2"/>
    <w:rsid w:val="005E20AB"/>
    <w:rsid w:val="005E4A73"/>
    <w:rsid w:val="005E6196"/>
    <w:rsid w:val="005E66A4"/>
    <w:rsid w:val="005E6831"/>
    <w:rsid w:val="005E6B56"/>
    <w:rsid w:val="005F099E"/>
    <w:rsid w:val="005F2A75"/>
    <w:rsid w:val="005F3094"/>
    <w:rsid w:val="005F3619"/>
    <w:rsid w:val="005F76AF"/>
    <w:rsid w:val="005F7891"/>
    <w:rsid w:val="005F7C15"/>
    <w:rsid w:val="0060167F"/>
    <w:rsid w:val="0060221B"/>
    <w:rsid w:val="00602719"/>
    <w:rsid w:val="00603B85"/>
    <w:rsid w:val="00604600"/>
    <w:rsid w:val="00606DE1"/>
    <w:rsid w:val="0060777E"/>
    <w:rsid w:val="0060788C"/>
    <w:rsid w:val="006124F7"/>
    <w:rsid w:val="00614A98"/>
    <w:rsid w:val="00614AB9"/>
    <w:rsid w:val="00614C90"/>
    <w:rsid w:val="006174EB"/>
    <w:rsid w:val="00621079"/>
    <w:rsid w:val="0062488F"/>
    <w:rsid w:val="006301B2"/>
    <w:rsid w:val="0063034B"/>
    <w:rsid w:val="00631D46"/>
    <w:rsid w:val="00632F60"/>
    <w:rsid w:val="00635021"/>
    <w:rsid w:val="0064279E"/>
    <w:rsid w:val="006432D3"/>
    <w:rsid w:val="00643ECE"/>
    <w:rsid w:val="006503F0"/>
    <w:rsid w:val="00650A85"/>
    <w:rsid w:val="00650B52"/>
    <w:rsid w:val="00652044"/>
    <w:rsid w:val="00653EAA"/>
    <w:rsid w:val="00655E4C"/>
    <w:rsid w:val="00656358"/>
    <w:rsid w:val="006569BA"/>
    <w:rsid w:val="00660561"/>
    <w:rsid w:val="00661354"/>
    <w:rsid w:val="00662CFC"/>
    <w:rsid w:val="006632F8"/>
    <w:rsid w:val="006659BA"/>
    <w:rsid w:val="00666622"/>
    <w:rsid w:val="006721AA"/>
    <w:rsid w:val="00674409"/>
    <w:rsid w:val="00676A36"/>
    <w:rsid w:val="006809E2"/>
    <w:rsid w:val="00680DB5"/>
    <w:rsid w:val="00682003"/>
    <w:rsid w:val="0068340C"/>
    <w:rsid w:val="0068503A"/>
    <w:rsid w:val="00690D61"/>
    <w:rsid w:val="00691190"/>
    <w:rsid w:val="00691C0F"/>
    <w:rsid w:val="00691DA9"/>
    <w:rsid w:val="0069225C"/>
    <w:rsid w:val="006926A7"/>
    <w:rsid w:val="006932CC"/>
    <w:rsid w:val="006937DB"/>
    <w:rsid w:val="006947D2"/>
    <w:rsid w:val="006A354C"/>
    <w:rsid w:val="006A3F54"/>
    <w:rsid w:val="006A3F55"/>
    <w:rsid w:val="006A4580"/>
    <w:rsid w:val="006A4914"/>
    <w:rsid w:val="006A64BD"/>
    <w:rsid w:val="006A720E"/>
    <w:rsid w:val="006B08A2"/>
    <w:rsid w:val="006B232D"/>
    <w:rsid w:val="006B4667"/>
    <w:rsid w:val="006B54C4"/>
    <w:rsid w:val="006B5ABB"/>
    <w:rsid w:val="006B67C9"/>
    <w:rsid w:val="006B7929"/>
    <w:rsid w:val="006C044D"/>
    <w:rsid w:val="006C058C"/>
    <w:rsid w:val="006C0CB4"/>
    <w:rsid w:val="006C0D4D"/>
    <w:rsid w:val="006C36F8"/>
    <w:rsid w:val="006C4D30"/>
    <w:rsid w:val="006C5EED"/>
    <w:rsid w:val="006C7931"/>
    <w:rsid w:val="006C7F3D"/>
    <w:rsid w:val="006D0529"/>
    <w:rsid w:val="006D08EA"/>
    <w:rsid w:val="006D2006"/>
    <w:rsid w:val="006D246D"/>
    <w:rsid w:val="006D2FE5"/>
    <w:rsid w:val="006D54E9"/>
    <w:rsid w:val="006E041E"/>
    <w:rsid w:val="006E3063"/>
    <w:rsid w:val="006E336F"/>
    <w:rsid w:val="006E402A"/>
    <w:rsid w:val="006E4774"/>
    <w:rsid w:val="006E59B6"/>
    <w:rsid w:val="006E73D4"/>
    <w:rsid w:val="006F0203"/>
    <w:rsid w:val="006F58B6"/>
    <w:rsid w:val="006F7F52"/>
    <w:rsid w:val="00705437"/>
    <w:rsid w:val="00707220"/>
    <w:rsid w:val="0071124D"/>
    <w:rsid w:val="007122FB"/>
    <w:rsid w:val="00713919"/>
    <w:rsid w:val="00714DF3"/>
    <w:rsid w:val="007153EC"/>
    <w:rsid w:val="0071698E"/>
    <w:rsid w:val="00721AD0"/>
    <w:rsid w:val="00721CD4"/>
    <w:rsid w:val="00721CE6"/>
    <w:rsid w:val="00730549"/>
    <w:rsid w:val="0073201C"/>
    <w:rsid w:val="00733112"/>
    <w:rsid w:val="00733E72"/>
    <w:rsid w:val="00734E33"/>
    <w:rsid w:val="00735746"/>
    <w:rsid w:val="00735DF9"/>
    <w:rsid w:val="00737800"/>
    <w:rsid w:val="00741FE4"/>
    <w:rsid w:val="007446AF"/>
    <w:rsid w:val="00744D5B"/>
    <w:rsid w:val="00745E81"/>
    <w:rsid w:val="00746049"/>
    <w:rsid w:val="00751E09"/>
    <w:rsid w:val="007522E0"/>
    <w:rsid w:val="00754B5C"/>
    <w:rsid w:val="007560D4"/>
    <w:rsid w:val="00760516"/>
    <w:rsid w:val="007615A0"/>
    <w:rsid w:val="00762921"/>
    <w:rsid w:val="00762AA5"/>
    <w:rsid w:val="00763406"/>
    <w:rsid w:val="00763624"/>
    <w:rsid w:val="007638D5"/>
    <w:rsid w:val="00764626"/>
    <w:rsid w:val="00764DC3"/>
    <w:rsid w:val="00765741"/>
    <w:rsid w:val="00765F3E"/>
    <w:rsid w:val="007662DB"/>
    <w:rsid w:val="007678EE"/>
    <w:rsid w:val="007701E0"/>
    <w:rsid w:val="00770466"/>
    <w:rsid w:val="00774838"/>
    <w:rsid w:val="0077605F"/>
    <w:rsid w:val="00777BA2"/>
    <w:rsid w:val="00777D53"/>
    <w:rsid w:val="0078142A"/>
    <w:rsid w:val="00782763"/>
    <w:rsid w:val="00783F43"/>
    <w:rsid w:val="007840DB"/>
    <w:rsid w:val="00784168"/>
    <w:rsid w:val="00784EAA"/>
    <w:rsid w:val="00790096"/>
    <w:rsid w:val="00790B26"/>
    <w:rsid w:val="00790E5F"/>
    <w:rsid w:val="00791F58"/>
    <w:rsid w:val="0079214A"/>
    <w:rsid w:val="00793740"/>
    <w:rsid w:val="00795AAC"/>
    <w:rsid w:val="00796410"/>
    <w:rsid w:val="00797360"/>
    <w:rsid w:val="007A4F30"/>
    <w:rsid w:val="007A6894"/>
    <w:rsid w:val="007A6949"/>
    <w:rsid w:val="007A6D6C"/>
    <w:rsid w:val="007A78B2"/>
    <w:rsid w:val="007A7D53"/>
    <w:rsid w:val="007B085B"/>
    <w:rsid w:val="007B0CEC"/>
    <w:rsid w:val="007B23D5"/>
    <w:rsid w:val="007B2BB1"/>
    <w:rsid w:val="007B53BD"/>
    <w:rsid w:val="007B5530"/>
    <w:rsid w:val="007B6A7F"/>
    <w:rsid w:val="007B7ACD"/>
    <w:rsid w:val="007C0453"/>
    <w:rsid w:val="007C1F8D"/>
    <w:rsid w:val="007C30C1"/>
    <w:rsid w:val="007C3B3A"/>
    <w:rsid w:val="007C42A4"/>
    <w:rsid w:val="007C4D14"/>
    <w:rsid w:val="007C5058"/>
    <w:rsid w:val="007D0950"/>
    <w:rsid w:val="007D2B8B"/>
    <w:rsid w:val="007D5789"/>
    <w:rsid w:val="007D6AD7"/>
    <w:rsid w:val="007D6C46"/>
    <w:rsid w:val="007E1341"/>
    <w:rsid w:val="007E13D7"/>
    <w:rsid w:val="007E30B9"/>
    <w:rsid w:val="007E5924"/>
    <w:rsid w:val="007E5E7A"/>
    <w:rsid w:val="007E6485"/>
    <w:rsid w:val="007E69A9"/>
    <w:rsid w:val="007E773F"/>
    <w:rsid w:val="007E7A33"/>
    <w:rsid w:val="007F14C0"/>
    <w:rsid w:val="007F16A7"/>
    <w:rsid w:val="007F19BE"/>
    <w:rsid w:val="007F3CE9"/>
    <w:rsid w:val="007F460D"/>
    <w:rsid w:val="00801AA0"/>
    <w:rsid w:val="00806025"/>
    <w:rsid w:val="00810435"/>
    <w:rsid w:val="00811566"/>
    <w:rsid w:val="00811F80"/>
    <w:rsid w:val="008123C7"/>
    <w:rsid w:val="0081413B"/>
    <w:rsid w:val="008141C7"/>
    <w:rsid w:val="00816ED6"/>
    <w:rsid w:val="00821C0C"/>
    <w:rsid w:val="00821FA2"/>
    <w:rsid w:val="008227EA"/>
    <w:rsid w:val="00822A13"/>
    <w:rsid w:val="00824BE1"/>
    <w:rsid w:val="00825077"/>
    <w:rsid w:val="008252C4"/>
    <w:rsid w:val="00826BD8"/>
    <w:rsid w:val="008274EC"/>
    <w:rsid w:val="008345B8"/>
    <w:rsid w:val="00834708"/>
    <w:rsid w:val="00834758"/>
    <w:rsid w:val="008349C8"/>
    <w:rsid w:val="00834C63"/>
    <w:rsid w:val="008350E0"/>
    <w:rsid w:val="00836D99"/>
    <w:rsid w:val="00840648"/>
    <w:rsid w:val="00845F04"/>
    <w:rsid w:val="00846466"/>
    <w:rsid w:val="00847FC4"/>
    <w:rsid w:val="0085158D"/>
    <w:rsid w:val="00853587"/>
    <w:rsid w:val="00853E4C"/>
    <w:rsid w:val="008568EC"/>
    <w:rsid w:val="00860436"/>
    <w:rsid w:val="008646DB"/>
    <w:rsid w:val="00865D09"/>
    <w:rsid w:val="00865FC7"/>
    <w:rsid w:val="00866538"/>
    <w:rsid w:val="00866965"/>
    <w:rsid w:val="00867CBF"/>
    <w:rsid w:val="0087468B"/>
    <w:rsid w:val="00874EFE"/>
    <w:rsid w:val="00876AE1"/>
    <w:rsid w:val="00877449"/>
    <w:rsid w:val="008806FA"/>
    <w:rsid w:val="00880866"/>
    <w:rsid w:val="00880A08"/>
    <w:rsid w:val="00880A46"/>
    <w:rsid w:val="00882B72"/>
    <w:rsid w:val="0088417F"/>
    <w:rsid w:val="008846E7"/>
    <w:rsid w:val="0088791E"/>
    <w:rsid w:val="0089146D"/>
    <w:rsid w:val="008927E3"/>
    <w:rsid w:val="00896345"/>
    <w:rsid w:val="008A13F2"/>
    <w:rsid w:val="008A2084"/>
    <w:rsid w:val="008A4E19"/>
    <w:rsid w:val="008A5FB8"/>
    <w:rsid w:val="008A6C44"/>
    <w:rsid w:val="008A7135"/>
    <w:rsid w:val="008A7287"/>
    <w:rsid w:val="008B056B"/>
    <w:rsid w:val="008B0886"/>
    <w:rsid w:val="008B1B7A"/>
    <w:rsid w:val="008B3602"/>
    <w:rsid w:val="008B39D4"/>
    <w:rsid w:val="008B52BE"/>
    <w:rsid w:val="008B5E09"/>
    <w:rsid w:val="008B6C61"/>
    <w:rsid w:val="008B74A7"/>
    <w:rsid w:val="008B7817"/>
    <w:rsid w:val="008B7A9F"/>
    <w:rsid w:val="008C02ED"/>
    <w:rsid w:val="008C1831"/>
    <w:rsid w:val="008C4774"/>
    <w:rsid w:val="008C6E0A"/>
    <w:rsid w:val="008C71A8"/>
    <w:rsid w:val="008C7950"/>
    <w:rsid w:val="008D3AA0"/>
    <w:rsid w:val="008D4CDC"/>
    <w:rsid w:val="008D6B30"/>
    <w:rsid w:val="008E1FE1"/>
    <w:rsid w:val="008E3DD0"/>
    <w:rsid w:val="008E549C"/>
    <w:rsid w:val="008E69FA"/>
    <w:rsid w:val="008F1AF1"/>
    <w:rsid w:val="008F1D54"/>
    <w:rsid w:val="008F7B40"/>
    <w:rsid w:val="00900CDB"/>
    <w:rsid w:val="009016C0"/>
    <w:rsid w:val="009024F6"/>
    <w:rsid w:val="009025BD"/>
    <w:rsid w:val="00902C08"/>
    <w:rsid w:val="00903839"/>
    <w:rsid w:val="009119A6"/>
    <w:rsid w:val="0091204A"/>
    <w:rsid w:val="00913A70"/>
    <w:rsid w:val="00914BB2"/>
    <w:rsid w:val="00914DF7"/>
    <w:rsid w:val="00914ECF"/>
    <w:rsid w:val="00917034"/>
    <w:rsid w:val="009174A8"/>
    <w:rsid w:val="00917EE3"/>
    <w:rsid w:val="00921098"/>
    <w:rsid w:val="009227AB"/>
    <w:rsid w:val="009230BD"/>
    <w:rsid w:val="009233FA"/>
    <w:rsid w:val="00924408"/>
    <w:rsid w:val="0092665F"/>
    <w:rsid w:val="00927304"/>
    <w:rsid w:val="00927837"/>
    <w:rsid w:val="00933391"/>
    <w:rsid w:val="00936DDF"/>
    <w:rsid w:val="009404C7"/>
    <w:rsid w:val="009412A8"/>
    <w:rsid w:val="00941AD3"/>
    <w:rsid w:val="00943480"/>
    <w:rsid w:val="00943DAF"/>
    <w:rsid w:val="0094493E"/>
    <w:rsid w:val="00944F55"/>
    <w:rsid w:val="00945A6E"/>
    <w:rsid w:val="00955E34"/>
    <w:rsid w:val="00956909"/>
    <w:rsid w:val="0096365B"/>
    <w:rsid w:val="009646ED"/>
    <w:rsid w:val="00974507"/>
    <w:rsid w:val="00975C7D"/>
    <w:rsid w:val="009805A1"/>
    <w:rsid w:val="00982BD8"/>
    <w:rsid w:val="009833AA"/>
    <w:rsid w:val="00983A79"/>
    <w:rsid w:val="0098631F"/>
    <w:rsid w:val="009874E4"/>
    <w:rsid w:val="00987BBC"/>
    <w:rsid w:val="00990BEC"/>
    <w:rsid w:val="0099363D"/>
    <w:rsid w:val="00993C8E"/>
    <w:rsid w:val="00995E7A"/>
    <w:rsid w:val="009A1828"/>
    <w:rsid w:val="009A20C7"/>
    <w:rsid w:val="009A340A"/>
    <w:rsid w:val="009A4A8B"/>
    <w:rsid w:val="009A4AD6"/>
    <w:rsid w:val="009A5838"/>
    <w:rsid w:val="009A622D"/>
    <w:rsid w:val="009A7F4B"/>
    <w:rsid w:val="009B2614"/>
    <w:rsid w:val="009B290B"/>
    <w:rsid w:val="009B3751"/>
    <w:rsid w:val="009B74E2"/>
    <w:rsid w:val="009C09E4"/>
    <w:rsid w:val="009C1FAF"/>
    <w:rsid w:val="009C3933"/>
    <w:rsid w:val="009C59E9"/>
    <w:rsid w:val="009D46F2"/>
    <w:rsid w:val="009D5FF3"/>
    <w:rsid w:val="009D64D8"/>
    <w:rsid w:val="009D6BF2"/>
    <w:rsid w:val="009D6CC7"/>
    <w:rsid w:val="009E0FD1"/>
    <w:rsid w:val="009E38C5"/>
    <w:rsid w:val="009E3A00"/>
    <w:rsid w:val="009F1AF0"/>
    <w:rsid w:val="009F1CFD"/>
    <w:rsid w:val="009F21F1"/>
    <w:rsid w:val="009F2B96"/>
    <w:rsid w:val="009F37F4"/>
    <w:rsid w:val="009F4530"/>
    <w:rsid w:val="009F4A4D"/>
    <w:rsid w:val="009F7ABD"/>
    <w:rsid w:val="00A01651"/>
    <w:rsid w:val="00A028C4"/>
    <w:rsid w:val="00A03895"/>
    <w:rsid w:val="00A049CA"/>
    <w:rsid w:val="00A05756"/>
    <w:rsid w:val="00A110AE"/>
    <w:rsid w:val="00A115CB"/>
    <w:rsid w:val="00A11D2E"/>
    <w:rsid w:val="00A121AF"/>
    <w:rsid w:val="00A12F23"/>
    <w:rsid w:val="00A1411C"/>
    <w:rsid w:val="00A14133"/>
    <w:rsid w:val="00A20FD2"/>
    <w:rsid w:val="00A2126A"/>
    <w:rsid w:val="00A213E8"/>
    <w:rsid w:val="00A214B5"/>
    <w:rsid w:val="00A2177B"/>
    <w:rsid w:val="00A21AA0"/>
    <w:rsid w:val="00A2586F"/>
    <w:rsid w:val="00A258DF"/>
    <w:rsid w:val="00A25A30"/>
    <w:rsid w:val="00A2611C"/>
    <w:rsid w:val="00A26456"/>
    <w:rsid w:val="00A27843"/>
    <w:rsid w:val="00A3283B"/>
    <w:rsid w:val="00A32CEF"/>
    <w:rsid w:val="00A33D0A"/>
    <w:rsid w:val="00A3464A"/>
    <w:rsid w:val="00A34AFC"/>
    <w:rsid w:val="00A34D27"/>
    <w:rsid w:val="00A365F8"/>
    <w:rsid w:val="00A407C9"/>
    <w:rsid w:val="00A42728"/>
    <w:rsid w:val="00A4381E"/>
    <w:rsid w:val="00A44F63"/>
    <w:rsid w:val="00A45117"/>
    <w:rsid w:val="00A47E3D"/>
    <w:rsid w:val="00A50E2B"/>
    <w:rsid w:val="00A538F7"/>
    <w:rsid w:val="00A540EE"/>
    <w:rsid w:val="00A562A8"/>
    <w:rsid w:val="00A578F7"/>
    <w:rsid w:val="00A603FF"/>
    <w:rsid w:val="00A62239"/>
    <w:rsid w:val="00A62C6F"/>
    <w:rsid w:val="00A62EDD"/>
    <w:rsid w:val="00A63274"/>
    <w:rsid w:val="00A637C3"/>
    <w:rsid w:val="00A64102"/>
    <w:rsid w:val="00A64DD5"/>
    <w:rsid w:val="00A65430"/>
    <w:rsid w:val="00A67F59"/>
    <w:rsid w:val="00A71798"/>
    <w:rsid w:val="00A719C0"/>
    <w:rsid w:val="00A73A68"/>
    <w:rsid w:val="00A755B8"/>
    <w:rsid w:val="00A80703"/>
    <w:rsid w:val="00A85164"/>
    <w:rsid w:val="00A86FBE"/>
    <w:rsid w:val="00A901B1"/>
    <w:rsid w:val="00A91B4F"/>
    <w:rsid w:val="00A937B5"/>
    <w:rsid w:val="00A93937"/>
    <w:rsid w:val="00A954E4"/>
    <w:rsid w:val="00A9669C"/>
    <w:rsid w:val="00AA0EBF"/>
    <w:rsid w:val="00AA2C1B"/>
    <w:rsid w:val="00AA3ED3"/>
    <w:rsid w:val="00AA4FA5"/>
    <w:rsid w:val="00AA6C55"/>
    <w:rsid w:val="00AA6C57"/>
    <w:rsid w:val="00AA7B76"/>
    <w:rsid w:val="00AB1E63"/>
    <w:rsid w:val="00AB3348"/>
    <w:rsid w:val="00AB3676"/>
    <w:rsid w:val="00AB7DC3"/>
    <w:rsid w:val="00AC0CBD"/>
    <w:rsid w:val="00AC2922"/>
    <w:rsid w:val="00AD0512"/>
    <w:rsid w:val="00AD34EA"/>
    <w:rsid w:val="00AD358D"/>
    <w:rsid w:val="00AD604A"/>
    <w:rsid w:val="00AD76BF"/>
    <w:rsid w:val="00AD7C62"/>
    <w:rsid w:val="00AD7F5F"/>
    <w:rsid w:val="00AE057F"/>
    <w:rsid w:val="00AE1C07"/>
    <w:rsid w:val="00AE1CEC"/>
    <w:rsid w:val="00AE2456"/>
    <w:rsid w:val="00AE25EB"/>
    <w:rsid w:val="00AE28DC"/>
    <w:rsid w:val="00AE2FA2"/>
    <w:rsid w:val="00AE4D6E"/>
    <w:rsid w:val="00AE6524"/>
    <w:rsid w:val="00AE75E7"/>
    <w:rsid w:val="00AF1A88"/>
    <w:rsid w:val="00AF1C5E"/>
    <w:rsid w:val="00AF213D"/>
    <w:rsid w:val="00AF2460"/>
    <w:rsid w:val="00AF3C66"/>
    <w:rsid w:val="00AF4DF0"/>
    <w:rsid w:val="00AF7B9C"/>
    <w:rsid w:val="00AF7C2D"/>
    <w:rsid w:val="00B01C3C"/>
    <w:rsid w:val="00B04368"/>
    <w:rsid w:val="00B05E28"/>
    <w:rsid w:val="00B12ECF"/>
    <w:rsid w:val="00B137F9"/>
    <w:rsid w:val="00B14792"/>
    <w:rsid w:val="00B15087"/>
    <w:rsid w:val="00B15965"/>
    <w:rsid w:val="00B17027"/>
    <w:rsid w:val="00B17764"/>
    <w:rsid w:val="00B17D35"/>
    <w:rsid w:val="00B219DD"/>
    <w:rsid w:val="00B21F72"/>
    <w:rsid w:val="00B233EA"/>
    <w:rsid w:val="00B24BE1"/>
    <w:rsid w:val="00B26690"/>
    <w:rsid w:val="00B30003"/>
    <w:rsid w:val="00B34620"/>
    <w:rsid w:val="00B34E82"/>
    <w:rsid w:val="00B3695E"/>
    <w:rsid w:val="00B414FB"/>
    <w:rsid w:val="00B41B77"/>
    <w:rsid w:val="00B42E8A"/>
    <w:rsid w:val="00B437DE"/>
    <w:rsid w:val="00B43B49"/>
    <w:rsid w:val="00B445A3"/>
    <w:rsid w:val="00B461B0"/>
    <w:rsid w:val="00B46248"/>
    <w:rsid w:val="00B522C4"/>
    <w:rsid w:val="00B52C0C"/>
    <w:rsid w:val="00B52CA6"/>
    <w:rsid w:val="00B52D63"/>
    <w:rsid w:val="00B54795"/>
    <w:rsid w:val="00B54CF2"/>
    <w:rsid w:val="00B600E2"/>
    <w:rsid w:val="00B6096D"/>
    <w:rsid w:val="00B6147A"/>
    <w:rsid w:val="00B63EB2"/>
    <w:rsid w:val="00B66371"/>
    <w:rsid w:val="00B67A3E"/>
    <w:rsid w:val="00B7052A"/>
    <w:rsid w:val="00B71973"/>
    <w:rsid w:val="00B72251"/>
    <w:rsid w:val="00B737E9"/>
    <w:rsid w:val="00B73C7D"/>
    <w:rsid w:val="00B74E8D"/>
    <w:rsid w:val="00B75691"/>
    <w:rsid w:val="00B75B6A"/>
    <w:rsid w:val="00B83C35"/>
    <w:rsid w:val="00B87980"/>
    <w:rsid w:val="00B87A80"/>
    <w:rsid w:val="00B93A6D"/>
    <w:rsid w:val="00B96D0E"/>
    <w:rsid w:val="00BA1E1F"/>
    <w:rsid w:val="00BA2F45"/>
    <w:rsid w:val="00BA3E03"/>
    <w:rsid w:val="00BA526B"/>
    <w:rsid w:val="00BA5CD1"/>
    <w:rsid w:val="00BA673F"/>
    <w:rsid w:val="00BA69B9"/>
    <w:rsid w:val="00BA6B1C"/>
    <w:rsid w:val="00BA6FAD"/>
    <w:rsid w:val="00BB1A2C"/>
    <w:rsid w:val="00BB2550"/>
    <w:rsid w:val="00BB3302"/>
    <w:rsid w:val="00BB7D7C"/>
    <w:rsid w:val="00BC3C90"/>
    <w:rsid w:val="00BC58F5"/>
    <w:rsid w:val="00BC5F6E"/>
    <w:rsid w:val="00BD019F"/>
    <w:rsid w:val="00BD17E7"/>
    <w:rsid w:val="00BD4127"/>
    <w:rsid w:val="00BD52FB"/>
    <w:rsid w:val="00BD5A46"/>
    <w:rsid w:val="00BD5DB0"/>
    <w:rsid w:val="00BE0143"/>
    <w:rsid w:val="00BE1242"/>
    <w:rsid w:val="00BE2AD5"/>
    <w:rsid w:val="00BE315B"/>
    <w:rsid w:val="00BE394F"/>
    <w:rsid w:val="00BE4750"/>
    <w:rsid w:val="00BE5076"/>
    <w:rsid w:val="00BE54E7"/>
    <w:rsid w:val="00BE587A"/>
    <w:rsid w:val="00BE7C92"/>
    <w:rsid w:val="00BE7EAF"/>
    <w:rsid w:val="00BF0E2C"/>
    <w:rsid w:val="00BF2D60"/>
    <w:rsid w:val="00BF4C8B"/>
    <w:rsid w:val="00BF4DE2"/>
    <w:rsid w:val="00C00587"/>
    <w:rsid w:val="00C00E77"/>
    <w:rsid w:val="00C01A0C"/>
    <w:rsid w:val="00C06CB5"/>
    <w:rsid w:val="00C10914"/>
    <w:rsid w:val="00C11AD1"/>
    <w:rsid w:val="00C13C78"/>
    <w:rsid w:val="00C14255"/>
    <w:rsid w:val="00C142E0"/>
    <w:rsid w:val="00C1686E"/>
    <w:rsid w:val="00C17559"/>
    <w:rsid w:val="00C23F3D"/>
    <w:rsid w:val="00C261DD"/>
    <w:rsid w:val="00C262DF"/>
    <w:rsid w:val="00C2737F"/>
    <w:rsid w:val="00C27891"/>
    <w:rsid w:val="00C27BF7"/>
    <w:rsid w:val="00C30107"/>
    <w:rsid w:val="00C30A11"/>
    <w:rsid w:val="00C31B8C"/>
    <w:rsid w:val="00C32026"/>
    <w:rsid w:val="00C3218F"/>
    <w:rsid w:val="00C32BC7"/>
    <w:rsid w:val="00C32D0F"/>
    <w:rsid w:val="00C3345B"/>
    <w:rsid w:val="00C36A3A"/>
    <w:rsid w:val="00C417CE"/>
    <w:rsid w:val="00C43B15"/>
    <w:rsid w:val="00C46001"/>
    <w:rsid w:val="00C47051"/>
    <w:rsid w:val="00C47818"/>
    <w:rsid w:val="00C518FC"/>
    <w:rsid w:val="00C52C8D"/>
    <w:rsid w:val="00C55F17"/>
    <w:rsid w:val="00C66833"/>
    <w:rsid w:val="00C671B7"/>
    <w:rsid w:val="00C71240"/>
    <w:rsid w:val="00C71FE5"/>
    <w:rsid w:val="00C729AD"/>
    <w:rsid w:val="00C72F79"/>
    <w:rsid w:val="00C7326A"/>
    <w:rsid w:val="00C744C5"/>
    <w:rsid w:val="00C744F4"/>
    <w:rsid w:val="00C74C47"/>
    <w:rsid w:val="00C76D05"/>
    <w:rsid w:val="00C76F16"/>
    <w:rsid w:val="00C772C9"/>
    <w:rsid w:val="00C776B0"/>
    <w:rsid w:val="00C855DD"/>
    <w:rsid w:val="00C8668C"/>
    <w:rsid w:val="00C87212"/>
    <w:rsid w:val="00C92025"/>
    <w:rsid w:val="00C92648"/>
    <w:rsid w:val="00C930B0"/>
    <w:rsid w:val="00C94096"/>
    <w:rsid w:val="00C95483"/>
    <w:rsid w:val="00C97E4E"/>
    <w:rsid w:val="00CA13D1"/>
    <w:rsid w:val="00CA32C0"/>
    <w:rsid w:val="00CA3C6D"/>
    <w:rsid w:val="00CA4092"/>
    <w:rsid w:val="00CA53BD"/>
    <w:rsid w:val="00CA57BC"/>
    <w:rsid w:val="00CA67B3"/>
    <w:rsid w:val="00CA6F9C"/>
    <w:rsid w:val="00CA7C54"/>
    <w:rsid w:val="00CB21A6"/>
    <w:rsid w:val="00CB3C56"/>
    <w:rsid w:val="00CB3CEC"/>
    <w:rsid w:val="00CB43B4"/>
    <w:rsid w:val="00CB5277"/>
    <w:rsid w:val="00CB551C"/>
    <w:rsid w:val="00CB55FE"/>
    <w:rsid w:val="00CC0D6A"/>
    <w:rsid w:val="00CC1345"/>
    <w:rsid w:val="00CC35D0"/>
    <w:rsid w:val="00CC3F22"/>
    <w:rsid w:val="00CC4D31"/>
    <w:rsid w:val="00CC562C"/>
    <w:rsid w:val="00CC6D0C"/>
    <w:rsid w:val="00CD19F3"/>
    <w:rsid w:val="00CD7343"/>
    <w:rsid w:val="00CD7C7B"/>
    <w:rsid w:val="00CD7F1F"/>
    <w:rsid w:val="00CD7FF3"/>
    <w:rsid w:val="00CE0EC9"/>
    <w:rsid w:val="00CE30EA"/>
    <w:rsid w:val="00CE4C80"/>
    <w:rsid w:val="00CE5E22"/>
    <w:rsid w:val="00CE64B6"/>
    <w:rsid w:val="00CE7110"/>
    <w:rsid w:val="00CE7113"/>
    <w:rsid w:val="00CE729D"/>
    <w:rsid w:val="00CE7669"/>
    <w:rsid w:val="00CF0BF9"/>
    <w:rsid w:val="00CF2973"/>
    <w:rsid w:val="00CF2DCE"/>
    <w:rsid w:val="00CF53BD"/>
    <w:rsid w:val="00D00125"/>
    <w:rsid w:val="00D00EDB"/>
    <w:rsid w:val="00D06CEF"/>
    <w:rsid w:val="00D11203"/>
    <w:rsid w:val="00D11BF1"/>
    <w:rsid w:val="00D13969"/>
    <w:rsid w:val="00D14836"/>
    <w:rsid w:val="00D15693"/>
    <w:rsid w:val="00D15BFD"/>
    <w:rsid w:val="00D174D3"/>
    <w:rsid w:val="00D17603"/>
    <w:rsid w:val="00D22E01"/>
    <w:rsid w:val="00D242D7"/>
    <w:rsid w:val="00D25B60"/>
    <w:rsid w:val="00D277F6"/>
    <w:rsid w:val="00D2784D"/>
    <w:rsid w:val="00D3273F"/>
    <w:rsid w:val="00D32B44"/>
    <w:rsid w:val="00D3570B"/>
    <w:rsid w:val="00D37239"/>
    <w:rsid w:val="00D430D7"/>
    <w:rsid w:val="00D43210"/>
    <w:rsid w:val="00D45E1F"/>
    <w:rsid w:val="00D470BE"/>
    <w:rsid w:val="00D50153"/>
    <w:rsid w:val="00D503BD"/>
    <w:rsid w:val="00D50FFC"/>
    <w:rsid w:val="00D5197A"/>
    <w:rsid w:val="00D5256B"/>
    <w:rsid w:val="00D52BDF"/>
    <w:rsid w:val="00D53804"/>
    <w:rsid w:val="00D56A92"/>
    <w:rsid w:val="00D56BFD"/>
    <w:rsid w:val="00D57C2B"/>
    <w:rsid w:val="00D61FD0"/>
    <w:rsid w:val="00D6271E"/>
    <w:rsid w:val="00D62800"/>
    <w:rsid w:val="00D6309A"/>
    <w:rsid w:val="00D63538"/>
    <w:rsid w:val="00D63649"/>
    <w:rsid w:val="00D63AFC"/>
    <w:rsid w:val="00D64DB7"/>
    <w:rsid w:val="00D65C70"/>
    <w:rsid w:val="00D679FE"/>
    <w:rsid w:val="00D708BA"/>
    <w:rsid w:val="00D72E52"/>
    <w:rsid w:val="00D73967"/>
    <w:rsid w:val="00D74DF7"/>
    <w:rsid w:val="00D77183"/>
    <w:rsid w:val="00D802F8"/>
    <w:rsid w:val="00D81F14"/>
    <w:rsid w:val="00D82335"/>
    <w:rsid w:val="00D84F0B"/>
    <w:rsid w:val="00D87068"/>
    <w:rsid w:val="00D87EE4"/>
    <w:rsid w:val="00D9091D"/>
    <w:rsid w:val="00D92E0B"/>
    <w:rsid w:val="00D938A5"/>
    <w:rsid w:val="00D9390E"/>
    <w:rsid w:val="00D9415D"/>
    <w:rsid w:val="00D944B3"/>
    <w:rsid w:val="00D95E7B"/>
    <w:rsid w:val="00D97683"/>
    <w:rsid w:val="00DA6864"/>
    <w:rsid w:val="00DA6C61"/>
    <w:rsid w:val="00DB011B"/>
    <w:rsid w:val="00DB01FC"/>
    <w:rsid w:val="00DB1618"/>
    <w:rsid w:val="00DB4596"/>
    <w:rsid w:val="00DB4BA7"/>
    <w:rsid w:val="00DB6676"/>
    <w:rsid w:val="00DB7190"/>
    <w:rsid w:val="00DC1B4C"/>
    <w:rsid w:val="00DC2819"/>
    <w:rsid w:val="00DC4683"/>
    <w:rsid w:val="00DC5B76"/>
    <w:rsid w:val="00DC7D8D"/>
    <w:rsid w:val="00DD09A4"/>
    <w:rsid w:val="00DD0E5C"/>
    <w:rsid w:val="00DD14AD"/>
    <w:rsid w:val="00DD1E1A"/>
    <w:rsid w:val="00DD2493"/>
    <w:rsid w:val="00DD5071"/>
    <w:rsid w:val="00DD7373"/>
    <w:rsid w:val="00DE202C"/>
    <w:rsid w:val="00DE4302"/>
    <w:rsid w:val="00DE45C9"/>
    <w:rsid w:val="00DE6037"/>
    <w:rsid w:val="00DF1330"/>
    <w:rsid w:val="00DF14C6"/>
    <w:rsid w:val="00DF17CB"/>
    <w:rsid w:val="00DF1B6B"/>
    <w:rsid w:val="00DF3980"/>
    <w:rsid w:val="00DF4778"/>
    <w:rsid w:val="00DF4A33"/>
    <w:rsid w:val="00DF524D"/>
    <w:rsid w:val="00DF5CA7"/>
    <w:rsid w:val="00E00A53"/>
    <w:rsid w:val="00E01C11"/>
    <w:rsid w:val="00E03021"/>
    <w:rsid w:val="00E039CA"/>
    <w:rsid w:val="00E03A58"/>
    <w:rsid w:val="00E03D1A"/>
    <w:rsid w:val="00E04859"/>
    <w:rsid w:val="00E04DE8"/>
    <w:rsid w:val="00E06005"/>
    <w:rsid w:val="00E111F9"/>
    <w:rsid w:val="00E142DC"/>
    <w:rsid w:val="00E15292"/>
    <w:rsid w:val="00E15A9E"/>
    <w:rsid w:val="00E17F2D"/>
    <w:rsid w:val="00E20DF9"/>
    <w:rsid w:val="00E22BA3"/>
    <w:rsid w:val="00E23AF4"/>
    <w:rsid w:val="00E23CCC"/>
    <w:rsid w:val="00E2494E"/>
    <w:rsid w:val="00E24A3D"/>
    <w:rsid w:val="00E24D3B"/>
    <w:rsid w:val="00E25EC9"/>
    <w:rsid w:val="00E26FE6"/>
    <w:rsid w:val="00E27F82"/>
    <w:rsid w:val="00E30AAC"/>
    <w:rsid w:val="00E33705"/>
    <w:rsid w:val="00E3375F"/>
    <w:rsid w:val="00E343C6"/>
    <w:rsid w:val="00E356C5"/>
    <w:rsid w:val="00E361B2"/>
    <w:rsid w:val="00E378C2"/>
    <w:rsid w:val="00E4229C"/>
    <w:rsid w:val="00E4278C"/>
    <w:rsid w:val="00E47482"/>
    <w:rsid w:val="00E54676"/>
    <w:rsid w:val="00E54D97"/>
    <w:rsid w:val="00E60D1C"/>
    <w:rsid w:val="00E628BD"/>
    <w:rsid w:val="00E6315D"/>
    <w:rsid w:val="00E653F1"/>
    <w:rsid w:val="00E7059E"/>
    <w:rsid w:val="00E7133B"/>
    <w:rsid w:val="00E714A7"/>
    <w:rsid w:val="00E718FD"/>
    <w:rsid w:val="00E722DD"/>
    <w:rsid w:val="00E77DD4"/>
    <w:rsid w:val="00E80F16"/>
    <w:rsid w:val="00E81C29"/>
    <w:rsid w:val="00E823E3"/>
    <w:rsid w:val="00E866C7"/>
    <w:rsid w:val="00E86DED"/>
    <w:rsid w:val="00E86F72"/>
    <w:rsid w:val="00E877F8"/>
    <w:rsid w:val="00E87FB8"/>
    <w:rsid w:val="00E90425"/>
    <w:rsid w:val="00E914FC"/>
    <w:rsid w:val="00E947CA"/>
    <w:rsid w:val="00E94F62"/>
    <w:rsid w:val="00E967C3"/>
    <w:rsid w:val="00EA0494"/>
    <w:rsid w:val="00EA2B34"/>
    <w:rsid w:val="00EA3A79"/>
    <w:rsid w:val="00EA3B1B"/>
    <w:rsid w:val="00EA4297"/>
    <w:rsid w:val="00EA4B22"/>
    <w:rsid w:val="00EA4D6E"/>
    <w:rsid w:val="00EB251C"/>
    <w:rsid w:val="00EB2FA3"/>
    <w:rsid w:val="00EB53AC"/>
    <w:rsid w:val="00EB5732"/>
    <w:rsid w:val="00EB6CBE"/>
    <w:rsid w:val="00EC0145"/>
    <w:rsid w:val="00EC0770"/>
    <w:rsid w:val="00EC07D7"/>
    <w:rsid w:val="00EC0B61"/>
    <w:rsid w:val="00EC1772"/>
    <w:rsid w:val="00EC6081"/>
    <w:rsid w:val="00ED0A50"/>
    <w:rsid w:val="00ED1AAE"/>
    <w:rsid w:val="00ED33FB"/>
    <w:rsid w:val="00ED56BF"/>
    <w:rsid w:val="00ED5E49"/>
    <w:rsid w:val="00EE0194"/>
    <w:rsid w:val="00EE0604"/>
    <w:rsid w:val="00EE1B60"/>
    <w:rsid w:val="00EE30F3"/>
    <w:rsid w:val="00EE4D1C"/>
    <w:rsid w:val="00EE5259"/>
    <w:rsid w:val="00EE598A"/>
    <w:rsid w:val="00EE5A47"/>
    <w:rsid w:val="00EE7B52"/>
    <w:rsid w:val="00EF0BE1"/>
    <w:rsid w:val="00EF154A"/>
    <w:rsid w:val="00EF1FF9"/>
    <w:rsid w:val="00EF4A73"/>
    <w:rsid w:val="00EF5134"/>
    <w:rsid w:val="00EF53E4"/>
    <w:rsid w:val="00EF6893"/>
    <w:rsid w:val="00F01102"/>
    <w:rsid w:val="00F03D52"/>
    <w:rsid w:val="00F0409B"/>
    <w:rsid w:val="00F04460"/>
    <w:rsid w:val="00F05FA1"/>
    <w:rsid w:val="00F06135"/>
    <w:rsid w:val="00F1196B"/>
    <w:rsid w:val="00F1269D"/>
    <w:rsid w:val="00F12FB5"/>
    <w:rsid w:val="00F131A8"/>
    <w:rsid w:val="00F16DDE"/>
    <w:rsid w:val="00F17639"/>
    <w:rsid w:val="00F20560"/>
    <w:rsid w:val="00F24592"/>
    <w:rsid w:val="00F251C4"/>
    <w:rsid w:val="00F2636C"/>
    <w:rsid w:val="00F277BC"/>
    <w:rsid w:val="00F27B91"/>
    <w:rsid w:val="00F27CEF"/>
    <w:rsid w:val="00F32B42"/>
    <w:rsid w:val="00F3335C"/>
    <w:rsid w:val="00F33980"/>
    <w:rsid w:val="00F35344"/>
    <w:rsid w:val="00F3692C"/>
    <w:rsid w:val="00F37909"/>
    <w:rsid w:val="00F42F37"/>
    <w:rsid w:val="00F43D1C"/>
    <w:rsid w:val="00F446C8"/>
    <w:rsid w:val="00F451F8"/>
    <w:rsid w:val="00F4531B"/>
    <w:rsid w:val="00F46BC9"/>
    <w:rsid w:val="00F51ADC"/>
    <w:rsid w:val="00F51B2E"/>
    <w:rsid w:val="00F56CEC"/>
    <w:rsid w:val="00F56FEA"/>
    <w:rsid w:val="00F57AC6"/>
    <w:rsid w:val="00F6122A"/>
    <w:rsid w:val="00F627E2"/>
    <w:rsid w:val="00F629B5"/>
    <w:rsid w:val="00F63885"/>
    <w:rsid w:val="00F66ACF"/>
    <w:rsid w:val="00F66E30"/>
    <w:rsid w:val="00F70253"/>
    <w:rsid w:val="00F72C9D"/>
    <w:rsid w:val="00F72E8E"/>
    <w:rsid w:val="00F73363"/>
    <w:rsid w:val="00F74DA2"/>
    <w:rsid w:val="00F75BA7"/>
    <w:rsid w:val="00F76867"/>
    <w:rsid w:val="00F8020D"/>
    <w:rsid w:val="00F80A3C"/>
    <w:rsid w:val="00F80C2E"/>
    <w:rsid w:val="00F81693"/>
    <w:rsid w:val="00F825B9"/>
    <w:rsid w:val="00F83705"/>
    <w:rsid w:val="00F84119"/>
    <w:rsid w:val="00F8471D"/>
    <w:rsid w:val="00F84B0B"/>
    <w:rsid w:val="00F8602D"/>
    <w:rsid w:val="00F86D6B"/>
    <w:rsid w:val="00F87A98"/>
    <w:rsid w:val="00F902B3"/>
    <w:rsid w:val="00F91508"/>
    <w:rsid w:val="00F91910"/>
    <w:rsid w:val="00F91DEE"/>
    <w:rsid w:val="00F93CBE"/>
    <w:rsid w:val="00F954FE"/>
    <w:rsid w:val="00F9668E"/>
    <w:rsid w:val="00F9796E"/>
    <w:rsid w:val="00F97F87"/>
    <w:rsid w:val="00FA0A86"/>
    <w:rsid w:val="00FA0D94"/>
    <w:rsid w:val="00FA251F"/>
    <w:rsid w:val="00FA4889"/>
    <w:rsid w:val="00FA516C"/>
    <w:rsid w:val="00FA6C9F"/>
    <w:rsid w:val="00FB0168"/>
    <w:rsid w:val="00FB219B"/>
    <w:rsid w:val="00FB4755"/>
    <w:rsid w:val="00FB5864"/>
    <w:rsid w:val="00FB7F6E"/>
    <w:rsid w:val="00FC1B79"/>
    <w:rsid w:val="00FC5829"/>
    <w:rsid w:val="00FC5EB8"/>
    <w:rsid w:val="00FD07AD"/>
    <w:rsid w:val="00FD25B6"/>
    <w:rsid w:val="00FD3235"/>
    <w:rsid w:val="00FD4102"/>
    <w:rsid w:val="00FD5821"/>
    <w:rsid w:val="00FD6932"/>
    <w:rsid w:val="00FE050F"/>
    <w:rsid w:val="00FE10FC"/>
    <w:rsid w:val="00FE16E8"/>
    <w:rsid w:val="00FE222D"/>
    <w:rsid w:val="00FF1567"/>
    <w:rsid w:val="00FF2B1B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0E2F17"/>
  <w15:docId w15:val="{82493884-61F6-4091-98AE-715A8518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5B6A"/>
    <w:rPr>
      <w:rFonts w:ascii="Arial" w:hAnsi="Arial"/>
    </w:rPr>
  </w:style>
  <w:style w:type="paragraph" w:styleId="berschrift1">
    <w:name w:val="heading 1"/>
    <w:next w:val="Standard"/>
    <w:link w:val="berschrift1Zchn"/>
    <w:autoRedefine/>
    <w:uiPriority w:val="9"/>
    <w:qFormat/>
    <w:rsid w:val="003B2DC6"/>
    <w:pPr>
      <w:keepNext/>
      <w:keepLines/>
      <w:spacing w:after="480"/>
      <w:outlineLvl w:val="0"/>
    </w:pPr>
    <w:rPr>
      <w:rFonts w:ascii="Arial" w:eastAsiaTheme="majorEastAsia" w:hAnsi="Arial" w:cstheme="majorBidi"/>
      <w:b/>
      <w:bCs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5B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71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E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aliases w:val="Tabellentext bullet"/>
    <w:uiPriority w:val="34"/>
    <w:qFormat/>
    <w:rsid w:val="005C5B66"/>
    <w:pPr>
      <w:keepLines/>
      <w:numPr>
        <w:numId w:val="1"/>
      </w:numPr>
      <w:tabs>
        <w:tab w:val="left" w:pos="227"/>
      </w:tabs>
      <w:spacing w:after="60" w:line="200" w:lineRule="exact"/>
    </w:pPr>
    <w:rPr>
      <w:rFonts w:ascii="Arial" w:hAnsi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6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741"/>
  </w:style>
  <w:style w:type="paragraph" w:styleId="Fuzeile">
    <w:name w:val="footer"/>
    <w:basedOn w:val="Standard"/>
    <w:link w:val="FuzeileZchn"/>
    <w:uiPriority w:val="99"/>
    <w:unhideWhenUsed/>
    <w:rsid w:val="0076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5741"/>
  </w:style>
  <w:style w:type="character" w:styleId="Hyperlink">
    <w:name w:val="Hyperlink"/>
    <w:basedOn w:val="Absatz-Standardschriftart"/>
    <w:uiPriority w:val="99"/>
    <w:unhideWhenUsed/>
    <w:rsid w:val="001560BE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6659B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417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417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417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17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17CE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2DC6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5B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ellenkopf">
    <w:name w:val="Tabellenkopf"/>
    <w:qFormat/>
    <w:rsid w:val="00680DB5"/>
    <w:pPr>
      <w:spacing w:after="0" w:line="240" w:lineRule="exact"/>
    </w:pPr>
    <w:rPr>
      <w:rFonts w:ascii="Arial" w:hAnsi="Arial"/>
      <w:b/>
      <w:color w:val="FFFFFF" w:themeColor="background1"/>
      <w:sz w:val="20"/>
    </w:rPr>
  </w:style>
  <w:style w:type="paragraph" w:customStyle="1" w:styleId="Tabellentextbold">
    <w:name w:val="Tabellentext bold"/>
    <w:qFormat/>
    <w:rsid w:val="00AE057F"/>
    <w:pPr>
      <w:spacing w:after="0" w:line="200" w:lineRule="exact"/>
    </w:pPr>
    <w:rPr>
      <w:rFonts w:ascii="Arial" w:hAnsi="Arial"/>
      <w:b/>
      <w:sz w:val="18"/>
    </w:rPr>
  </w:style>
  <w:style w:type="paragraph" w:customStyle="1" w:styleId="Tabelltentext">
    <w:name w:val="Tabelltentext"/>
    <w:qFormat/>
    <w:rsid w:val="00CC562C"/>
    <w:pPr>
      <w:tabs>
        <w:tab w:val="left" w:pos="851"/>
      </w:tabs>
      <w:spacing w:after="60"/>
    </w:pPr>
    <w:rPr>
      <w:rFonts w:ascii="Arial" w:hAnsi="Arial"/>
      <w:sz w:val="18"/>
    </w:rPr>
  </w:style>
  <w:style w:type="paragraph" w:customStyle="1" w:styleId="Spiegelstrich">
    <w:name w:val="Spiegelstrich"/>
    <w:autoRedefine/>
    <w:qFormat/>
    <w:rsid w:val="00FF2B1B"/>
    <w:pPr>
      <w:keepLines/>
      <w:numPr>
        <w:numId w:val="28"/>
      </w:numPr>
      <w:spacing w:after="60" w:line="200" w:lineRule="exact"/>
      <w:ind w:left="454" w:hanging="227"/>
    </w:pPr>
    <w:rPr>
      <w:rFonts w:ascii="Arial" w:hAnsi="Arial"/>
      <w:sz w:val="18"/>
    </w:rPr>
  </w:style>
  <w:style w:type="paragraph" w:customStyle="1" w:styleId="Kreuz">
    <w:name w:val="Kreuz"/>
    <w:qFormat/>
    <w:rsid w:val="00CC562C"/>
    <w:pPr>
      <w:numPr>
        <w:numId w:val="29"/>
      </w:numPr>
      <w:spacing w:after="0"/>
      <w:ind w:left="284" w:right="57"/>
      <w:jc w:val="center"/>
    </w:pPr>
    <w:rPr>
      <w:rFonts w:ascii="Arial" w:hAnsi="Arial"/>
      <w:b/>
      <w:sz w:val="18"/>
      <w:szCs w:val="14"/>
    </w:rPr>
  </w:style>
  <w:style w:type="paragraph" w:customStyle="1" w:styleId="Smileys">
    <w:name w:val="Smileys"/>
    <w:qFormat/>
    <w:rsid w:val="00CC562C"/>
    <w:pPr>
      <w:spacing w:after="60" w:line="240" w:lineRule="auto"/>
      <w:jc w:val="center"/>
    </w:pPr>
    <w:rPr>
      <w:rFonts w:ascii="Arial" w:hAnsi="Arial"/>
      <w:noProof/>
      <w:lang w:eastAsia="de-DE"/>
    </w:rPr>
  </w:style>
  <w:style w:type="paragraph" w:customStyle="1" w:styleId="Abstand">
    <w:name w:val="Abstand"/>
    <w:qFormat/>
    <w:rsid w:val="00027398"/>
    <w:pPr>
      <w:spacing w:line="180" w:lineRule="exact"/>
    </w:pPr>
    <w:rPr>
      <w:rFonts w:ascii="Arial" w:hAnsi="Arial"/>
    </w:rPr>
  </w:style>
  <w:style w:type="paragraph" w:customStyle="1" w:styleId="DokumentnameSeite">
    <w:name w:val="Dokumentname_Seite"/>
    <w:autoRedefine/>
    <w:qFormat/>
    <w:rsid w:val="005E6B56"/>
    <w:pPr>
      <w:spacing w:after="0" w:line="200" w:lineRule="exact"/>
      <w:jc w:val="right"/>
    </w:pPr>
    <w:rPr>
      <w:rFonts w:ascii="Arial" w:hAnsi="Arial" w:cs="Times New Roman"/>
      <w:sz w:val="16"/>
    </w:rPr>
  </w:style>
  <w:style w:type="paragraph" w:customStyle="1" w:styleId="Basiskatalog">
    <w:name w:val="Basiskatalog"/>
    <w:qFormat/>
    <w:rsid w:val="009B290B"/>
    <w:rPr>
      <w:rFonts w:ascii="Arial" w:eastAsiaTheme="majorEastAsia" w:hAnsi="Arial" w:cstheme="majorBidi"/>
      <w:b/>
      <w:bCs/>
      <w:sz w:val="48"/>
      <w:szCs w:val="32"/>
    </w:rPr>
  </w:style>
  <w:style w:type="character" w:customStyle="1" w:styleId="fontstyle01">
    <w:name w:val="fontstyle01"/>
    <w:basedOn w:val="Absatz-Standardschriftart"/>
    <w:rsid w:val="00A64DD5"/>
    <w:rPr>
      <w:rFonts w:ascii="DGUVMeta-Normal" w:hAnsi="DGUVMeta-Normal" w:hint="default"/>
      <w:b w:val="0"/>
      <w:bCs w:val="0"/>
      <w:i w:val="0"/>
      <w:iCs w:val="0"/>
      <w:color w:val="000000"/>
      <w:sz w:val="20"/>
      <w:szCs w:val="20"/>
    </w:rPr>
  </w:style>
  <w:style w:type="character" w:styleId="Fett">
    <w:name w:val="Strong"/>
    <w:basedOn w:val="Absatz-Standardschriftart"/>
    <w:uiPriority w:val="22"/>
    <w:qFormat/>
    <w:rsid w:val="00E3375F"/>
    <w:rPr>
      <w:b/>
      <w:bCs/>
    </w:rPr>
  </w:style>
  <w:style w:type="table" w:styleId="Listentabelle6farbigAkzent5">
    <w:name w:val="List Table 6 Colorful Accent 5"/>
    <w:basedOn w:val="NormaleTabelle"/>
    <w:uiPriority w:val="51"/>
    <w:rsid w:val="009805A1"/>
    <w:pPr>
      <w:spacing w:after="0" w:line="240" w:lineRule="auto"/>
    </w:pPr>
    <w:rPr>
      <w:rFonts w:ascii="Times New Roman" w:eastAsia="Times New Roman" w:hAnsi="Times New Roman" w:cs="Times New Roman"/>
      <w:color w:val="2F5496" w:themeColor="accent5" w:themeShade="BF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hyperlink" Target="https://www.baederportal.com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s://www.bmas.de/DE/Startseite/start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guv-oldenburg.de/fileadmin/user_upload/guv_OL/home/aktuelles/OEPNV_Nutzung_Empfehlungen_Handlungshilfe_2020-05-25.pdf" TargetMode="External"/><Relationship Id="rId25" Type="http://schemas.openxmlformats.org/officeDocument/2006/relationships/hyperlink" Target="https://www.guv-oldenburg.de/covid/handlungshilf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uv-oldenburg.de/fileadmin/user_upload/guv_OL/home/aktuelles/OEPNV_Nutzung_Empfehlungen_Handlungshilfe_2020-05-25.pdf" TargetMode="External"/><Relationship Id="rId20" Type="http://schemas.openxmlformats.org/officeDocument/2006/relationships/hyperlink" Target="https://www.baua.de/DE/Home/Home_node.html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.dguv.de/corona/index.js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www.niedersachsen.de/startseite/" TargetMode="External"/><Relationship Id="rId28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yperlink" Target="https://www.rki.de/DE/Home/homepage_node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hyperlink" Target="https://www.bundesgesundheitsministerium.de/" TargetMode="External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2279F-6C18-4DB2-810D-956B646C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3282</Words>
  <Characters>20679</Characters>
  <Application>Microsoft Office Word</Application>
  <DocSecurity>0</DocSecurity>
  <Lines>172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VBG</Company>
  <LinksUpToDate>false</LinksUpToDate>
  <CharactersWithSpaces>23914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Tavera</dc:creator>
  <cp:keywords/>
  <dc:description/>
  <cp:lastModifiedBy>Verse, Johanna</cp:lastModifiedBy>
  <cp:revision>3</cp:revision>
  <cp:lastPrinted>2017-04-10T14:24:00Z</cp:lastPrinted>
  <dcterms:created xsi:type="dcterms:W3CDTF">2020-06-18T12:45:00Z</dcterms:created>
  <dcterms:modified xsi:type="dcterms:W3CDTF">2020-06-18T13:29:00Z</dcterms:modified>
</cp:coreProperties>
</file>